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UPDATE ON: Caught my wife cheating for 11 months while pregnant. : survivinginfidelity</w:t>
      </w:r>
      <w:br/>
      <w:hyperlink r:id="rId7" w:history="1">
        <w:r>
          <w:rPr>
            <w:color w:val="2980b9"/>
            <w:u w:val="single"/>
          </w:rPr>
          <w:t xml:space="preserve">https://www.reddit.com/r/survivinginfidelity/comments/wv4b5v/update_on_caught_my_wife_cheating_for_11_months/</w:t>
        </w:r>
      </w:hyperlink>
    </w:p>
    <w:p>
      <w:pPr>
        <w:pStyle w:val="Heading1"/>
      </w:pPr>
      <w:bookmarkStart w:id="2" w:name="_Toc2"/>
      <w:r>
        <w:t>Article summary:</w:t>
      </w:r>
      <w:bookmarkEnd w:id="2"/>
    </w:p>
    <w:p>
      <w:pPr>
        <w:jc w:val="both"/>
      </w:pPr>
      <w:r>
        <w:rPr/>
        <w:t xml:space="preserve">1. The author found out his wife had been cheating on him while she was pregnant with their 11 month old baby.</w:t>
      </w:r>
    </w:p>
    <w:p>
      <w:pPr>
        <w:jc w:val="both"/>
      </w:pPr>
      <w:r>
        <w:rPr/>
        <w:t xml:space="preserve">2. He filed for divorce and lost almost everything in the mediation process.</w:t>
      </w:r>
    </w:p>
    <w:p>
      <w:pPr>
        <w:jc w:val="both"/>
      </w:pPr>
      <w:r>
        <w:rPr/>
        <w:t xml:space="preserve">3. His ex-wife is still not working, living off alimony and child support, and spends her free time making sympathy TikToks to paint a false narrative of herself.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from the perspective of the author, who has experienced infidelity in his marriage. The article provides an update on the situation since it was first posted on Reddit, which gives readers an insight into how the author has been dealing with the aftermath of his wife's infidelity. However, there are some potential biases in the article that should be noted. </w:t>
      </w:r>
    </w:p>
    <w:p>
      <w:pPr>
        <w:jc w:val="both"/>
      </w:pPr>
      <w:r>
        <w:rPr/>
        <w:t xml:space="preserve">First, the article does not provide any evidence to support its claims about the ex-wife's behavior or her motivations for making TikToks. This could lead to readers forming an opinion about her based solely on what is presented in this article without considering other factors or perspectives that may be relevant to understanding her actions. Additionally, there is no mention of any attempts by either party to reconcile or work through their issues before filing for divorce, which could suggest a one-sided reporting of events that may have led up to this point. </w:t>
      </w:r>
    </w:p>
    <w:p>
      <w:pPr>
        <w:jc w:val="both"/>
      </w:pPr>
      <w:r>
        <w:rPr/>
        <w:t xml:space="preserve">Furthermore, there is no discussion of possible risks associated with separating from one's spouse while having young children at home or how this might affect them emotionally and psychologically in the long run. Additionally, there is no exploration of counterarguments or alternative perspectives that could help readers gain a more balanced view of what happened between the couple and why they ultimately decided to separate. </w:t>
      </w:r>
    </w:p>
    <w:p>
      <w:pPr>
        <w:jc w:val="both"/>
      </w:pPr>
      <w:r>
        <w:rPr/>
        <w:t xml:space="preserve">Finally, it should also be noted that this article appears to be promotional in nature as it paints a negative picture of the ex-wife without providing any evidence or exploring other points of view that could help readers form a more balanced opinion about her character and actions. As such, readers should take this information with a grain of salt and consider all available evidence before forming an opinion about either party involved in this situation.</w:t>
      </w:r>
    </w:p>
    <w:p>
      <w:pPr>
        <w:pStyle w:val="Heading1"/>
      </w:pPr>
      <w:bookmarkStart w:id="5" w:name="_Toc5"/>
      <w:r>
        <w:t>Topics for further research:</w:t>
      </w:r>
      <w:bookmarkEnd w:id="5"/>
    </w:p>
    <w:p>
      <w:pPr>
        <w:spacing w:after="0"/>
        <w:numPr>
          <w:ilvl w:val="0"/>
          <w:numId w:val="2"/>
        </w:numPr>
      </w:pPr>
      <w:r>
        <w:rPr/>
        <w:t xml:space="preserve">Impact of divorce on children</w:t>
      </w:r>
    </w:p>
    <w:p>
      <w:pPr>
        <w:spacing w:after="0"/>
        <w:numPr>
          <w:ilvl w:val="0"/>
          <w:numId w:val="2"/>
        </w:numPr>
      </w:pPr>
      <w:r>
        <w:rPr/>
        <w:t xml:space="preserve">Reconciliation after infidelity</w:t>
      </w:r>
    </w:p>
    <w:p>
      <w:pPr>
        <w:spacing w:after="0"/>
        <w:numPr>
          <w:ilvl w:val="0"/>
          <w:numId w:val="2"/>
        </w:numPr>
      </w:pPr>
      <w:r>
        <w:rPr/>
        <w:t xml:space="preserve">Risks of separating from spouse with young children</w:t>
      </w:r>
    </w:p>
    <w:p>
      <w:pPr>
        <w:spacing w:after="0"/>
        <w:numPr>
          <w:ilvl w:val="0"/>
          <w:numId w:val="2"/>
        </w:numPr>
      </w:pPr>
      <w:r>
        <w:rPr/>
        <w:t xml:space="preserve">Counterarguments to infidelity</w:t>
      </w:r>
    </w:p>
    <w:p>
      <w:pPr>
        <w:spacing w:after="0"/>
        <w:numPr>
          <w:ilvl w:val="0"/>
          <w:numId w:val="2"/>
        </w:numPr>
      </w:pPr>
      <w:r>
        <w:rPr/>
        <w:t xml:space="preserve">Alternative perspectives on infidelity</w:t>
      </w:r>
    </w:p>
    <w:p>
      <w:pPr>
        <w:numPr>
          <w:ilvl w:val="0"/>
          <w:numId w:val="2"/>
        </w:numPr>
      </w:pPr>
      <w:r>
        <w:rPr/>
        <w:t xml:space="preserve">Evidence-based research on infidelity</w:t>
      </w:r>
    </w:p>
    <w:p>
      <w:pPr>
        <w:pStyle w:val="Heading1"/>
      </w:pPr>
      <w:bookmarkStart w:id="6" w:name="_Toc6"/>
      <w:r>
        <w:t>Report location:</w:t>
      </w:r>
      <w:bookmarkEnd w:id="6"/>
    </w:p>
    <w:p>
      <w:hyperlink r:id="rId8" w:history="1">
        <w:r>
          <w:rPr>
            <w:color w:val="2980b9"/>
            <w:u w:val="single"/>
          </w:rPr>
          <w:t xml:space="preserve">https://www.fullpicture.app/item/4eb81a0cd35b25dde678a685fc40abcf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24E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survivinginfidelity/comments/wv4b5v/update_on_caught_my_wife_cheating_for_11_months/" TargetMode="External"/><Relationship Id="rId8" Type="http://schemas.openxmlformats.org/officeDocument/2006/relationships/hyperlink" Target="https://www.fullpicture.app/item/4eb81a0cd35b25dde678a685fc40ab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2023-02-23T13:02:19+01:00</dcterms:created>
  <dcterms:modified xsi:type="dcterms:W3CDTF">2023-02-23T13:02:19+01:00</dcterms:modified>
</cp:coreProperties>
</file>

<file path=docProps/custom.xml><?xml version="1.0" encoding="utf-8"?>
<Properties xmlns="http://schemas.openxmlformats.org/officeDocument/2006/custom-properties" xmlns:vt="http://schemas.openxmlformats.org/officeDocument/2006/docPropsVTypes"/>
</file>