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Prognostic Impact of Intra-alveolar Tumor Spread in Pulmonary Adenocarcinoma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https://pubmed.ncbi.nlm.nih.gov/25723114/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Intra-alveolar tumor spread has a negative impact on the prognosis of pulmonary adenocarcinoma.</w:t>
      </w:r>
    </w:p>
    <w:p>
      <w:pPr>
        <w:jc w:val="both"/>
      </w:pPr>
      <w:r>
        <w:rPr/>
        <w:t xml:space="preserve">2. The TRACERx study provides evolutionary characterization of lung adenocarcinoma morphology.</w:t>
      </w:r>
    </w:p>
    <w:p>
      <w:pPr>
        <w:jc w:val="both"/>
      </w:pPr>
      <w:r>
        <w:rPr/>
        <w:t xml:space="preserve">3. The study highlights the importance of understanding tumor evolution for improving cancer treatment and patient outcomes.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很遗憾，由于您提供的文章标题和正文并不匹配，我们无法对其进行详细的批判性分析。请提供正确的文章标题和正文，以便我们能够为您提供更准确的分析。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main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key points discussed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different perspectives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or examples are provided to support the arguments?
</w:t>
      </w:r>
    </w:p>
    <w:p>
      <w:pPr>
        <w:spacing w:after="0"/>
        <w:numPr>
          <w:ilvl w:val="0"/>
          <w:numId w:val="2"/>
        </w:numPr>
      </w:pPr>
      <w:r>
        <w:rPr/>
        <w:t xml:space="preserve">What are the implications or consequences of the topic discussed in the article?
</w:t>
      </w:r>
    </w:p>
    <w:p>
      <w:pPr>
        <w:numPr>
          <w:ilvl w:val="0"/>
          <w:numId w:val="2"/>
        </w:numPr>
      </w:pPr>
      <w:r>
        <w:rPr/>
        <w:t xml:space="preserve">What are the potential solutions or recommendations proposed in the article?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https://www.fullpicture.app/item/4ef67048536785c9e16669ba4605fda4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198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723114/" TargetMode="External"/><Relationship Id="rId8" Type="http://schemas.openxmlformats.org/officeDocument/2006/relationships/hyperlink" Target="https://www.fullpicture.app/item/4ef67048536785c9e16669ba4605fd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2024-01-10T22:49:42+01:00</dcterms:created>
  <dcterms:modified xsi:type="dcterms:W3CDTF">2024-01-10T22:49:42+01:00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