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 | Honda(ホンダ) 2輪用エンジンオイル ウルトラ G3 SL 10W-30 4サイクル用 1L 08234-99961 [HTRC3] | バイク用エンジンオイル・ギアオイル | 車＆バイク</w:t>
      </w:r>
      <w:br/>
      <w:hyperlink r:id="rId7" w:history="1">
        <w:r>
          <w:rPr>
            <w:color w:val="2980b9"/>
            <w:u w:val="single"/>
          </w:rPr>
          <w:t xml:space="preserve">https://www.amazon.co.jp/dp/B001D3422A?psc=1</w:t>
        </w:r>
      </w:hyperlink>
    </w:p>
    <w:p>
      <w:pPr>
        <w:pStyle w:val="Heading1"/>
      </w:pPr>
      <w:bookmarkStart w:id="2" w:name="_Toc2"/>
      <w:r>
        <w:t>Article summary:</w:t>
      </w:r>
      <w:bookmarkEnd w:id="2"/>
    </w:p>
    <w:p>
      <w:pPr>
        <w:jc w:val="both"/>
      </w:pPr>
      <w:r>
        <w:rPr/>
        <w:t xml:space="preserve">1. Amazon Japan is selling Honda's Ultra G3 SL 10W-30 4-cycle engine oil for motorcycles.</w:t>
      </w:r>
    </w:p>
    <w:p>
      <w:pPr>
        <w:jc w:val="both"/>
      </w:pPr>
      <w:r>
        <w:rPr/>
        <w:t xml:space="preserve">2. The engine oil comes in a 1L bottle and is suitable for Honda's 2-wheel vehicles.</w:t>
      </w:r>
    </w:p>
    <w:p>
      <w:pPr>
        <w:jc w:val="both"/>
      </w:pPr>
      <w:r>
        <w:rPr/>
        <w:t xml:space="preserve">3. The price of the engine oil on Amazon Japan is ¥2,100, including tax and shipping fees.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description of the Honda 2輪用エンジンオイル ウルトラ G3 SL 10W-30 4サイクル用 1L 08234-99961 [HTRC3], which is available for purchase on Amazon. The article mentions the price of the product and includes a link to its Amazon page.</w:t>
      </w:r>
    </w:p>
    <w:p>
      <w:pPr>
        <w:jc w:val="both"/>
      </w:pPr>
      <w:r>
        <w:rPr/>
        <w:t xml:space="preserve"/>
      </w:r>
    </w:p>
    <w:p>
      <w:pPr>
        <w:jc w:val="both"/>
      </w:pPr>
      <w:r>
        <w:rPr/>
        <w:t xml:space="preserve">However, the article lacks critical analysis and is promotional in nature. It does not provide any information about the quality or effectiveness of the product, nor does it mention any potential risks associated with its use. The article also fails to present both sides equally, as it only focuses on promoting the product without providing any counterarguments or alternative options.</w:t>
      </w:r>
    </w:p>
    <w:p>
      <w:pPr>
        <w:jc w:val="both"/>
      </w:pPr>
      <w:r>
        <w:rPr/>
        <w:t xml:space="preserve"/>
      </w:r>
    </w:p>
    <w:p>
      <w:pPr>
        <w:jc w:val="both"/>
      </w:pPr>
      <w:r>
        <w:rPr/>
        <w:t xml:space="preserve">Furthermore, there are no sources cited in the article to support any claims made about the product's benefits or effectiveness. This lack of evidence raises questions about the reliability and accuracy of the information presented in the article.</w:t>
      </w:r>
    </w:p>
    <w:p>
      <w:pPr>
        <w:jc w:val="both"/>
      </w:pPr>
      <w:r>
        <w:rPr/>
        <w:t xml:space="preserve"/>
      </w:r>
    </w:p>
    <w:p>
      <w:pPr>
        <w:jc w:val="both"/>
      </w:pPr>
      <w:r>
        <w:rPr/>
        <w:t xml:space="preserve">Overall, this article appears to be biased towards promoting a specific product without providing sufficient information or critical analysis. As such, readers should approach this content with caution and seek out additional sources before making any purchasing decisions.</w:t>
      </w:r>
    </w:p>
    <w:p>
      <w:pPr>
        <w:pStyle w:val="Heading1"/>
      </w:pPr>
      <w:bookmarkStart w:id="5" w:name="_Toc5"/>
      <w:r>
        <w:t>Topics for further research:</w:t>
      </w:r>
      <w:bookmarkEnd w:id="5"/>
    </w:p>
    <w:p>
      <w:pPr>
        <w:spacing w:after="0"/>
        <w:numPr>
          <w:ilvl w:val="0"/>
          <w:numId w:val="2"/>
        </w:numPr>
      </w:pPr>
      <w:r>
        <w:rPr/>
        <w:t xml:space="preserve">Honda motorcycle engine oil reviews
</w:t>
      </w:r>
    </w:p>
    <w:p>
      <w:pPr>
        <w:spacing w:after="0"/>
        <w:numPr>
          <w:ilvl w:val="0"/>
          <w:numId w:val="2"/>
        </w:numPr>
      </w:pPr>
      <w:r>
        <w:rPr/>
        <w:t xml:space="preserve">Comparison of different motorcycle engine oils
</w:t>
      </w:r>
    </w:p>
    <w:p>
      <w:pPr>
        <w:spacing w:after="0"/>
        <w:numPr>
          <w:ilvl w:val="0"/>
          <w:numId w:val="2"/>
        </w:numPr>
      </w:pPr>
      <w:r>
        <w:rPr/>
        <w:t xml:space="preserve">Potential risks of using the Honda Ultra G3 SL 10W-30 oil
</w:t>
      </w:r>
    </w:p>
    <w:p>
      <w:pPr>
        <w:spacing w:after="0"/>
        <w:numPr>
          <w:ilvl w:val="0"/>
          <w:numId w:val="2"/>
        </w:numPr>
      </w:pPr>
      <w:r>
        <w:rPr/>
        <w:t xml:space="preserve">Alternatives to the Honda Ultra G3 SL 10W-30 oil
</w:t>
      </w:r>
    </w:p>
    <w:p>
      <w:pPr>
        <w:spacing w:after="0"/>
        <w:numPr>
          <w:ilvl w:val="0"/>
          <w:numId w:val="2"/>
        </w:numPr>
      </w:pPr>
      <w:r>
        <w:rPr/>
        <w:t xml:space="preserve">Best practices for maintaining motorcycle engines
</w:t>
      </w:r>
    </w:p>
    <w:p>
      <w:pPr>
        <w:numPr>
          <w:ilvl w:val="0"/>
          <w:numId w:val="2"/>
        </w:numPr>
      </w:pPr>
      <w:r>
        <w:rPr/>
        <w:t xml:space="preserve">Expert opinions on motorcycle engine oil selection and maintenance</w:t>
      </w:r>
    </w:p>
    <w:p>
      <w:pPr>
        <w:pStyle w:val="Heading1"/>
      </w:pPr>
      <w:bookmarkStart w:id="6" w:name="_Toc6"/>
      <w:r>
        <w:t>Report location:</w:t>
      </w:r>
      <w:bookmarkEnd w:id="6"/>
    </w:p>
    <w:p>
      <w:hyperlink r:id="rId8" w:history="1">
        <w:r>
          <w:rPr>
            <w:color w:val="2980b9"/>
            <w:u w:val="single"/>
          </w:rPr>
          <w:t xml:space="preserve">https://www.fullpicture.app/item/4f63b6f16946b46251b7aa011df6e2c6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EB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jp/dp/B001D3422A?psc=1" TargetMode="External"/><Relationship Id="rId8" Type="http://schemas.openxmlformats.org/officeDocument/2006/relationships/hyperlink" Target="https://www.fullpicture.app/item/4f63b6f16946b46251b7aa011df6e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2023-12-24T09:41:35+01:00</dcterms:created>
  <dcterms:modified xsi:type="dcterms:W3CDTF">2023-12-24T09:41:35+01:00</dcterms:modified>
</cp:coreProperties>
</file>

<file path=docProps/custom.xml><?xml version="1.0" encoding="utf-8"?>
<Properties xmlns="http://schemas.openxmlformats.org/officeDocument/2006/custom-properties" xmlns:vt="http://schemas.openxmlformats.org/officeDocument/2006/docPropsVTypes"/>
</file>