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Почему стоит научиться «парсить» сайты, или как написать свой первый парсер на Python / Хабр</w:t>
      </w:r>
      <w:br/>
      <w:hyperlink r:id="rId7" w:history="1">
        <w:r>
          <w:rPr>
            <w:color w:val="2980b9"/>
            <w:u w:val="single"/>
          </w:rPr>
          <w:t xml:space="preserve">https://habr.com/ru/post/568334/</w:t>
        </w:r>
      </w:hyperlink>
    </w:p>
    <w:p>
      <w:pPr>
        <w:pStyle w:val="Heading1"/>
      </w:pPr>
      <w:bookmarkStart w:id="2" w:name="_Toc2"/>
      <w:r>
        <w:t>Article summary:</w:t>
      </w:r>
      <w:bookmarkEnd w:id="2"/>
    </w:p>
    <w:p>
      <w:pPr>
        <w:jc w:val="both"/>
      </w:pPr>
      <w:r>
        <w:rPr/>
        <w:t xml:space="preserve">1. Parsing is the process of collecting and processing data for analysis.</w:t>
      </w:r>
    </w:p>
    <w:p>
      <w:pPr>
        <w:jc w:val="both"/>
      </w:pPr>
      <w:r>
        <w:rPr/>
        <w:t xml:space="preserve">2. Python libraries such as BeautifulSoup, Requests, and Pandas can be used to parse web pages.</w:t>
      </w:r>
    </w:p>
    <w:p>
      <w:pPr>
        <w:jc w:val="both"/>
      </w:pPr>
      <w:r>
        <w:rPr/>
        <w:t xml:space="preserve">3. Data can be saved in a CSV file for further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concept of data parsing and how it can be done using Python libraries such as BeautifulSoup, Requests, and Pandas. The article is written in a clear and concise manner that makes it easy to understand the concepts presented. The author also provides step-by-step instructions on how to parse a web page using these libraries, which is helpful for readers who are new to this topic. </w:t>
      </w:r>
    </w:p>
    <w:p>
      <w:pPr>
        <w:jc w:val="both"/>
      </w:pPr>
      <w:r>
        <w:rPr/>
        <w:t xml:space="preserve">However, there are some potential issues with the trustworthiness and reliability of the article. Firstly, the author does not provide any evidence or sources to back up their claims about data parsing or its benefits. Secondly, the article does not explore any potential risks associated with data parsing or discuss any counterarguments that may exist against it. Finally, while the author does provide step-by-step instructions on how to parse a web page using Python libraries, they do not provide any information on how to use these tools safely or securely. As such, readers should exercise caution when attempting to use these tools without proper guidance from an experienced professional.</w:t>
      </w:r>
    </w:p>
    <w:p>
      <w:pPr>
        <w:pStyle w:val="Heading1"/>
      </w:pPr>
      <w:bookmarkStart w:id="5" w:name="_Toc5"/>
      <w:r>
        <w:t>Topics for further research:</w:t>
      </w:r>
      <w:bookmarkEnd w:id="5"/>
    </w:p>
    <w:p>
      <w:pPr>
        <w:spacing w:after="0"/>
        <w:numPr>
          <w:ilvl w:val="0"/>
          <w:numId w:val="2"/>
        </w:numPr>
      </w:pPr>
      <w:r>
        <w:rPr/>
        <w:t xml:space="preserve">Data Parsing Security</w:t>
      </w:r>
    </w:p>
    <w:p>
      <w:pPr>
        <w:spacing w:after="0"/>
        <w:numPr>
          <w:ilvl w:val="0"/>
          <w:numId w:val="2"/>
        </w:numPr>
      </w:pPr>
      <w:r>
        <w:rPr/>
        <w:t xml:space="preserve">Data Parsing Risks</w:t>
      </w:r>
    </w:p>
    <w:p>
      <w:pPr>
        <w:spacing w:after="0"/>
        <w:numPr>
          <w:ilvl w:val="0"/>
          <w:numId w:val="2"/>
        </w:numPr>
      </w:pPr>
      <w:r>
        <w:rPr/>
        <w:t xml:space="preserve">Data Parsing Best Practices</w:t>
      </w:r>
    </w:p>
    <w:p>
      <w:pPr>
        <w:spacing w:after="0"/>
        <w:numPr>
          <w:ilvl w:val="0"/>
          <w:numId w:val="2"/>
        </w:numPr>
      </w:pPr>
      <w:r>
        <w:rPr/>
        <w:t xml:space="preserve">Data Parsing Counterarguments</w:t>
      </w:r>
    </w:p>
    <w:p>
      <w:pPr>
        <w:spacing w:after="0"/>
        <w:numPr>
          <w:ilvl w:val="0"/>
          <w:numId w:val="2"/>
        </w:numPr>
      </w:pPr>
      <w:r>
        <w:rPr/>
        <w:t xml:space="preserve">Data Parsing Evidence</w:t>
      </w:r>
    </w:p>
    <w:p>
      <w:pPr>
        <w:numPr>
          <w:ilvl w:val="0"/>
          <w:numId w:val="2"/>
        </w:numPr>
      </w:pPr>
      <w:r>
        <w:rPr/>
        <w:t xml:space="preserve">Data Parsing Tutorials</w:t>
      </w:r>
    </w:p>
    <w:p>
      <w:pPr>
        <w:pStyle w:val="Heading1"/>
      </w:pPr>
      <w:bookmarkStart w:id="6" w:name="_Toc6"/>
      <w:r>
        <w:t>Report location:</w:t>
      </w:r>
      <w:bookmarkEnd w:id="6"/>
    </w:p>
    <w:p>
      <w:hyperlink r:id="rId8" w:history="1">
        <w:r>
          <w:rPr>
            <w:color w:val="2980b9"/>
            <w:u w:val="single"/>
          </w:rPr>
          <w:t xml:space="preserve">https://www.fullpicture.app/item/4f78eb36e4180bcd57d8cdcbace10945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61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r.com/ru/post/568334/" TargetMode="External"/><Relationship Id="rId8" Type="http://schemas.openxmlformats.org/officeDocument/2006/relationships/hyperlink" Target="https://www.fullpicture.app/item/4f78eb36e4180bcd57d8cdcbace10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2023-02-22T09:40:10+01:00</dcterms:created>
  <dcterms:modified xsi:type="dcterms:W3CDTF">2023-02-22T09:40:10+01:00</dcterms:modified>
</cp:coreProperties>
</file>

<file path=docProps/custom.xml><?xml version="1.0" encoding="utf-8"?>
<Properties xmlns="http://schemas.openxmlformats.org/officeDocument/2006/custom-properties" xmlns:vt="http://schemas.openxmlformats.org/officeDocument/2006/docPropsVTypes"/>
</file>