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succession on decomposing root litter in a drought-prone Scots pine forest - PubMed</w:t>
      </w:r>
      <w:br/>
      <w:hyperlink r:id="rId7" w:history="1">
        <w:r>
          <w:rPr>
            <w:color w:val="2980b9"/>
            <w:u w:val="single"/>
          </w:rPr>
          <w:t xml:space="preserve">https://pubmed.ncbi.nlm.nih.gov/31123321/</w:t>
        </w:r>
      </w:hyperlink>
    </w:p>
    <w:p>
      <w:pPr>
        <w:pStyle w:val="Heading1"/>
      </w:pPr>
      <w:bookmarkStart w:id="2" w:name="_Toc2"/>
      <w:r>
        <w:t>Article summary:</w:t>
      </w:r>
      <w:bookmarkEnd w:id="2"/>
    </w:p>
    <w:p>
      <w:pPr>
        <w:jc w:val="both"/>
      </w:pPr>
      <w:r>
        <w:rPr/>
        <w:t xml:space="preserve">1. This article examines the microbial succession on decomposing root litter in a drought-prone Scots pine forest.</w:t>
      </w:r>
    </w:p>
    <w:p>
      <w:pPr>
        <w:jc w:val="both"/>
      </w:pPr>
      <w:r>
        <w:rPr/>
        <w:t xml:space="preserve">2. It looks at the characteristics of rice straw decomposition and bacterial community succession over two consecutive years in a paddy field in southeastern China.</w:t>
      </w:r>
    </w:p>
    <w:p>
      <w:pPr>
        <w:jc w:val="both"/>
      </w:pPr>
      <w:r>
        <w:rPr/>
        <w:t xml:space="preserve">3. It also examines the effects of future climate conditions on wheat straw decomposition, as well as the worldwide diversity of endophytic fungi and insects associated with dormant tree twigs, maple and hickory leaf litter fungal communities, and soil fauna's role in vertical redistribution of soil organic carbon in a long-term irrigated dry pine forest.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due to its use of peer-reviewed sources from reputable journals such as Scientific Reports, ISME Journal, Scientific Data, PeerJ, and Global Change Biology. The authors have provided detailed information about their research methods and results, which are supported by evidence from experiments conducted over two consecutive years in a paddy field in southeastern China. Furthermore, they have discussed potential biases that could affect their findings such as climate change and its effects on wheat straw decomposition. The article is also unbiased as it presents both sides equally without any promotional content or partiality towards one side or another. Additionally, possible risks are noted throughout the article to ensure accuracy of the findings presented.</w:t>
      </w:r>
    </w:p>
    <w:p>
      <w:pPr>
        <w:pStyle w:val="Heading1"/>
      </w:pPr>
      <w:bookmarkStart w:id="5" w:name="_Toc5"/>
      <w:r>
        <w:t>Topics for further research:</w:t>
      </w:r>
      <w:bookmarkEnd w:id="5"/>
    </w:p>
    <w:p>
      <w:pPr>
        <w:spacing w:after="0"/>
        <w:numPr>
          <w:ilvl w:val="0"/>
          <w:numId w:val="2"/>
        </w:numPr>
      </w:pPr>
      <w:r>
        <w:rPr/>
        <w:t xml:space="preserve">Climate change effects on wheat straw decomposition</w:t>
      </w:r>
    </w:p>
    <w:p>
      <w:pPr>
        <w:spacing w:after="0"/>
        <w:numPr>
          <w:ilvl w:val="0"/>
          <w:numId w:val="2"/>
        </w:numPr>
      </w:pPr>
      <w:r>
        <w:rPr/>
        <w:t xml:space="preserve">Decomposition of wheat straw in paddy fields</w:t>
      </w:r>
    </w:p>
    <w:p>
      <w:pPr>
        <w:spacing w:after="0"/>
        <w:numPr>
          <w:ilvl w:val="0"/>
          <w:numId w:val="2"/>
        </w:numPr>
      </w:pPr>
      <w:r>
        <w:rPr/>
        <w:t xml:space="preserve">Microbial community dynamics in paddy fields</w:t>
      </w:r>
    </w:p>
    <w:p>
      <w:pPr>
        <w:spacing w:after="0"/>
        <w:numPr>
          <w:ilvl w:val="0"/>
          <w:numId w:val="2"/>
        </w:numPr>
      </w:pPr>
      <w:r>
        <w:rPr/>
        <w:t xml:space="preserve">Soil organic matter decomposition</w:t>
      </w:r>
    </w:p>
    <w:p>
      <w:pPr>
        <w:spacing w:after="0"/>
        <w:numPr>
          <w:ilvl w:val="0"/>
          <w:numId w:val="2"/>
        </w:numPr>
      </w:pPr>
      <w:r>
        <w:rPr/>
        <w:t xml:space="preserve">Plant residue decomposition in agricultural systems</w:t>
      </w:r>
    </w:p>
    <w:p>
      <w:pPr>
        <w:numPr>
          <w:ilvl w:val="0"/>
          <w:numId w:val="2"/>
        </w:numPr>
      </w:pPr>
      <w:r>
        <w:rPr/>
        <w:t xml:space="preserve">Effects of straw incorporation on soil fertility</w:t>
      </w:r>
    </w:p>
    <w:p>
      <w:pPr>
        <w:pStyle w:val="Heading1"/>
      </w:pPr>
      <w:bookmarkStart w:id="6" w:name="_Toc6"/>
      <w:r>
        <w:t>Report location:</w:t>
      </w:r>
      <w:bookmarkEnd w:id="6"/>
    </w:p>
    <w:p>
      <w:hyperlink r:id="rId8" w:history="1">
        <w:r>
          <w:rPr>
            <w:color w:val="2980b9"/>
            <w:u w:val="single"/>
          </w:rPr>
          <w:t xml:space="preserve">https://www.fullpicture.app/item/4f953860d180e57043d9e3431d8a87a4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A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23321/" TargetMode="External"/><Relationship Id="rId8" Type="http://schemas.openxmlformats.org/officeDocument/2006/relationships/hyperlink" Target="https://www.fullpicture.app/item/4f953860d180e57043d9e3431d8a8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2023-02-24T08:24:23+01:00</dcterms:created>
  <dcterms:modified xsi:type="dcterms:W3CDTF">2023-02-24T08:24:23+01:00</dcterms:modified>
</cp:coreProperties>
</file>

<file path=docProps/custom.xml><?xml version="1.0" encoding="utf-8"?>
<Properties xmlns="http://schemas.openxmlformats.org/officeDocument/2006/custom-properties" xmlns:vt="http://schemas.openxmlformats.org/officeDocument/2006/docPropsVTypes"/>
</file>