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Social Cognitive Theory: An Agentic Perspective. Annual Review of Psychology, 52(1), 1–26 | 10.1146/annurev.psych.52.1.1</w:t>
      </w:r>
      <w:br/>
      <w:hyperlink r:id="rId7" w:history="1">
        <w:r>
          <w:rPr>
            <w:color w:val="2980b9"/>
            <w:u w:val="single"/>
          </w:rPr>
          <w:t xml:space="preserve">https://sci-hub.st/10.1146/annurev.psych.52.1.1</w:t>
        </w:r>
      </w:hyperlink>
    </w:p>
    <w:p>
      <w:pPr>
        <w:pStyle w:val="Heading1"/>
      </w:pPr>
      <w:bookmarkStart w:id="2" w:name="_Toc2"/>
      <w:r>
        <w:t>Article summary:</w:t>
      </w:r>
      <w:bookmarkEnd w:id="2"/>
    </w:p>
    <w:p>
      <w:pPr>
        <w:jc w:val="both"/>
      </w:pPr>
      <w:r>
        <w:rPr/>
        <w:t xml:space="preserve">1. Social Cognitive Theory (SCT) is an agentic perspective that focuses on how individuals are actively involved in their own learning and development.</w:t>
      </w:r>
    </w:p>
    <w:p>
      <w:pPr>
        <w:jc w:val="both"/>
      </w:pPr>
      <w:r>
        <w:rPr/>
        <w:t xml:space="preserve">2. SCT emphasizes the role of cognitive, behavioral, and environmental factors in influencing behavior.</w:t>
      </w:r>
    </w:p>
    <w:p>
      <w:pPr>
        <w:jc w:val="both"/>
      </w:pPr>
      <w:r>
        <w:rPr/>
        <w:t xml:space="preserve">3. The article discusses the implications of SCT for understanding human behavior and provides a comprehensive review of the literature on SCT.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Albert Bandura, a renowned psychologist who has made significant contributions to the field of social cognitive theory. As such, it can be considered reliable and trustworthy due to its author's expertise in the subject matter. The article provides a comprehensive review of the literature on SCT, which further adds to its credibility as an authoritative source of information on this topic.</w:t>
      </w:r>
    </w:p>
    <w:p>
      <w:pPr>
        <w:jc w:val="both"/>
      </w:pPr>
      <w:r>
        <w:rPr/>
        <w:t xml:space="preserve">However, there are some potential biases that should be noted when considering this article. For example, it does not explore any counterarguments or alternative perspectives to SCT; instead, it focuses solely on presenting evidence that supports its claims. Additionally, while the article does discuss potential risks associated with SCT, it does not present both sides equally or provide sufficient evidence for its claims. Finally, there is no mention of promotional content or partiality in the article; however, given its focus on promoting SCT as an effective approach to understanding human behavior, these issues may be present but not explicitly stated.</w:t>
      </w:r>
    </w:p>
    <w:p>
      <w:pPr>
        <w:pStyle w:val="Heading1"/>
      </w:pPr>
      <w:bookmarkStart w:id="5" w:name="_Toc5"/>
      <w:r>
        <w:t>Topics for further research:</w:t>
      </w:r>
      <w:bookmarkEnd w:id="5"/>
    </w:p>
    <w:p>
      <w:pPr>
        <w:spacing w:after="0"/>
        <w:numPr>
          <w:ilvl w:val="0"/>
          <w:numId w:val="2"/>
        </w:numPr>
      </w:pPr>
      <w:r>
        <w:rPr/>
        <w:t xml:space="preserve">Social Cognitive Theory Criticism</w:t>
      </w:r>
    </w:p>
    <w:p>
      <w:pPr>
        <w:spacing w:after="0"/>
        <w:numPr>
          <w:ilvl w:val="0"/>
          <w:numId w:val="2"/>
        </w:numPr>
      </w:pPr>
      <w:r>
        <w:rPr/>
        <w:t xml:space="preserve">Alternative Perspectives to Social Cognitive Theory</w:t>
      </w:r>
    </w:p>
    <w:p>
      <w:pPr>
        <w:spacing w:after="0"/>
        <w:numPr>
          <w:ilvl w:val="0"/>
          <w:numId w:val="2"/>
        </w:numPr>
      </w:pPr>
      <w:r>
        <w:rPr/>
        <w:t xml:space="preserve">Risks of Social Cognitive Theory</w:t>
      </w:r>
    </w:p>
    <w:p>
      <w:pPr>
        <w:spacing w:after="0"/>
        <w:numPr>
          <w:ilvl w:val="0"/>
          <w:numId w:val="2"/>
        </w:numPr>
      </w:pPr>
      <w:r>
        <w:rPr/>
        <w:t xml:space="preserve">Promotional Content in Social Cognitive Theory</w:t>
      </w:r>
    </w:p>
    <w:p>
      <w:pPr>
        <w:spacing w:after="0"/>
        <w:numPr>
          <w:ilvl w:val="0"/>
          <w:numId w:val="2"/>
        </w:numPr>
      </w:pPr>
      <w:r>
        <w:rPr/>
        <w:t xml:space="preserve">Partiality in Social Cognitive Theory</w:t>
      </w:r>
    </w:p>
    <w:p>
      <w:pPr>
        <w:numPr>
          <w:ilvl w:val="0"/>
          <w:numId w:val="2"/>
        </w:numPr>
      </w:pPr>
      <w:r>
        <w:rPr/>
        <w:t xml:space="preserve">Evidence for Social Cognitive Theory Claims</w:t>
      </w:r>
    </w:p>
    <w:p>
      <w:pPr>
        <w:pStyle w:val="Heading1"/>
      </w:pPr>
      <w:bookmarkStart w:id="6" w:name="_Toc6"/>
      <w:r>
        <w:t>Report location:</w:t>
      </w:r>
      <w:bookmarkEnd w:id="6"/>
    </w:p>
    <w:p>
      <w:hyperlink r:id="rId8" w:history="1">
        <w:r>
          <w:rPr>
            <w:color w:val="2980b9"/>
            <w:u w:val="single"/>
          </w:rPr>
          <w:t xml:space="preserve">https://www.fullpicture.app/item/4fb97b574a14b9b339be68320aa8d096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9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46/annurev.psych.52.1.1" TargetMode="External"/><Relationship Id="rId8" Type="http://schemas.openxmlformats.org/officeDocument/2006/relationships/hyperlink" Target="https://www.fullpicture.app/item/4fb97b574a14b9b339be68320aa8d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2023-02-19T01:51:59+01:00</dcterms:created>
  <dcterms:modified xsi:type="dcterms:W3CDTF">2023-02-19T01:51:59+01:00</dcterms:modified>
</cp:coreProperties>
</file>

<file path=docProps/custom.xml><?xml version="1.0" encoding="utf-8"?>
<Properties xmlns="http://schemas.openxmlformats.org/officeDocument/2006/custom-properties" xmlns:vt="http://schemas.openxmlformats.org/officeDocument/2006/docPropsVTypes"/>
</file>