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Towards Deep Radar Perception for Autonomous Driving: Datasets, Methods, and Challenges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https://pubmed.ncbi.nlm.nih.gov/35684831/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本文综述了深度学习在雷达感知领域的应用，包括信号处理、数据集、标注、数据增强以及深度学习在深度和速度估计、目标检测和传感器融合等下游任务中的应用。</w:t>
      </w:r>
    </w:p>
    <w:p>
      <w:pPr>
        <w:jc w:val="both"/>
      </w:pPr>
      <w:r>
        <w:rPr/>
        <w:t xml:space="preserve">2. 文章重点介绍了如何将网络结构适应雷达领域的知识，解决多径效应、不确定性问题和恶劣天气影响等深度雷达感知中的挑战。</w:t>
      </w:r>
    </w:p>
    <w:p>
      <w:pPr>
        <w:jc w:val="both"/>
      </w:pPr>
      <w:r>
        <w:rPr/>
        <w:t xml:space="preserve">3. 作者提供了一个深度雷达感知框架的概览，展示了4D雷达和16束激光雷达的点云，并说明了雷达Tx/Rx信号和距离-多普勒图之间的关系。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综述，旨在提供关于深度雷达感知在自动驾驶中的应用的全面概述。文章指出了当前汽车雷达性能的显著改进，并认为深度学习在雷达感知领域已经到来。然而，作者认为目前关于雷达深度学习的研究分散在不同的任务中，缺乏整体性的概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文章首先介绍了深度雷达感知的整体框架，包括信号处理、数据集、标注、数据增强以及深度估计、物体检测和传感器融合等下游任务。对于这些任务，作者重点解释了网络结构如何适应雷达领域的知识。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此外，文章还总结了深度雷达感知中三个被忽视的挑战，包括多径效应、不确定性问题和恶劣天气影响，并介绍了一些解决方法。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片面报道。首先，在介绍深度学习在雷达感知中的应用时，文章没有提及其他可能存在竞争或替代方法。其次，在讨论网络结构如何适应雷达领域知识时，文章没有提供足够的证据支持这些结构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此外，文章没有探讨深度雷达感知可能面临的风险和挑战。例如，由于雷达信号容易受到干扰，可能存在安全性和可靠性方面的问题。文章也没有平等地呈现双方观点，而是偏袒了深度学习在雷达感知中的应用。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总之，尽管这篇文章提供了关于深度雷达感知在自动驾驶中的综述，但它存在一些潜在偏见和不足之处。读者需要对其中提出的主张保持审慎，并进一步研究其他可能的方法和挑战。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深度雷达感知的竞争或替代方法
</w:t>
      </w:r>
    </w:p>
    <w:p>
      <w:pPr>
        <w:spacing w:after="0"/>
        <w:numPr>
          <w:ilvl w:val="0"/>
          <w:numId w:val="2"/>
        </w:numPr>
      </w:pPr>
      <w:r>
        <w:rPr/>
        <w:t xml:space="preserve">网络结构在雷达领域知识中的有效性证据
</w:t>
      </w:r>
    </w:p>
    <w:p>
      <w:pPr>
        <w:spacing w:after="0"/>
        <w:numPr>
          <w:ilvl w:val="0"/>
          <w:numId w:val="2"/>
        </w:numPr>
      </w:pPr>
      <w:r>
        <w:rPr/>
        <w:t xml:space="preserve">深度雷达感知面临的安全性和可靠性问题
</w:t>
      </w:r>
    </w:p>
    <w:p>
      <w:pPr>
        <w:spacing w:after="0"/>
        <w:numPr>
          <w:ilvl w:val="0"/>
          <w:numId w:val="2"/>
        </w:numPr>
      </w:pPr>
      <w:r>
        <w:rPr/>
        <w:t xml:space="preserve">深度雷达感知的风险和挑战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其他可能的方法和挑战
</w:t>
      </w:r>
    </w:p>
    <w:p>
      <w:pPr>
        <w:numPr>
          <w:ilvl w:val="0"/>
          <w:numId w:val="2"/>
        </w:numPr>
      </w:pPr>
      <w:r>
        <w:rPr/>
        <w:t xml:space="preserve">深度学习在雷达感知中的平衡观点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https://www.fullpicture.app/item/5000e086f2d2b0e0e22d933f3198485c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C61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684831/" TargetMode="External"/><Relationship Id="rId8" Type="http://schemas.openxmlformats.org/officeDocument/2006/relationships/hyperlink" Target="https://www.fullpicture.app/item/5000e086f2d2b0e0e22d933f319848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2024-02-03T14:12:06+01:00</dcterms:created>
  <dcterms:modified xsi:type="dcterms:W3CDTF">2024-02-03T14:12:06+01:00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