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НЕЙРОПСИХОАНАЛИТИЧЕСКАЯ ЗАМЕТКА О ВСЕМОГУЩЕСТВЕ. Марк Солмс. В ПЕЧАТИ</w:t></w:r><w:br/><w:hyperlink r:id="rId7" w:history="1"><w:r><w:rPr><w:color w:val="2980b9"/><w:u w:val="single"/></w:rPr><w:t xml:space="preserve">https://edu.newpsy.org/pl/teach/control/lesson/view?id=233032371&editMode=0%20void%20(document.oncontextmenu%20=%20null)</w:t></w:r></w:hyperlink></w:p><w:p><w:pPr><w:pStyle w:val="Heading1"/></w:pPr><w:bookmarkStart w:id="2" w:name="_Toc2"/><w:r><w:t>Article summary:</w:t></w:r><w:bookmarkEnd w:id="2"/></w:p><w:p><w:pPr><w:jc w:val="both"/></w:pPr><w:r><w:rPr/><w:t xml:space="preserve">1. This article explores the concept of omnipotence from a neuropsychoanalytic perspective, using the example of artificially induced states of omnipotence through drugs such as amphetamines and cocaine.</w:t></w:r></w:p><w:p><w:pPr><w:jc w:val="both"/></w:pPr><w:r><w:rPr/><w:t xml:space="preserve">2. Neuropsychoanalysts are intrigued by this phenomenon, seeing it as an opportunity to learn something new about clinical phenomena and bring neuroscientific understanding into psychoanalysis.</w:t></w:r></w:p><w:p><w:pPr><w:jc w:val="both"/></w:pPr><w:r><w:rPr/><w:t xml:space="preserve">3. The article discusses the mesocortical-mesolimbic dopamine system, which is the prime target for drugs that stimulate narcissistic states, as well as anti-psychotics which reduce dopamine transmission in this system.</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 comprehensive overview of the concept of omnipotence from a neuropsychoanalytic perspective, exploring its various manifestations in both normal and pathological contexts. The author draws on Sigmund Freud's Three Essays to illustrate his point, and also references Jaak Panksepp's work on basic emotional drives in mammals.</w:t></w:r></w:p><w:p><w:pPr><w:jc w:val="both"/></w:pPr><w:r><w:rPr/><w:t xml:space="preserve">The article is generally reliable and trustworthy; however, there are some potential biases that should be noted. For example, the author does not explore any counterarguments or alternative perspectives on the topic; instead he focuses solely on his own viewpoint. Additionally, while he does provide evidence for his claims (such as citing Freud's Three Essays), he does not provide any additional evidence or research to support them. Furthermore, while he mentions possible risks associated with artificially induced states of omnipotence through drugs such as amphetamines and cocaine, he does not go into detail about these risks or their implications. </w:t></w:r></w:p><w:p><w:pPr><w:jc w:val="both"/></w:pPr><w:r><w:rPr/><w:t xml:space="preserve">In conclusion, this article provides an interesting overview of the concept of omnipotence from a neuropsychoanalytic perspective; however, it should be read with caution due to potential biases and lack of evidence for some claims made by the author.</w:t></w:r></w:p><w:p><w:pPr><w:pStyle w:val="Heading1"/></w:pPr><w:bookmarkStart w:id="5" w:name="_Toc5"/><w:r><w:t>Topics for further research:</w:t></w:r><w:bookmarkEnd w:id="5"/></w:p><w:p><w:pPr><w:spacing w:after="0"/><w:numPr><w:ilvl w:val="0"/><w:numId w:val="2"/></w:numPr></w:pPr><w:r><w:rPr/><w:t xml:space="preserve">Counterarguments to omnipotence</w:t></w:r></w:p><w:p><w:pPr><w:spacing w:after="0"/><w:numPr><w:ilvl w:val="0"/><w:numId w:val="2"/></w:numPr></w:pPr><w:r><w:rPr/><w:t xml:space="preserve">Risks of artificially induced omnipotence</w:t></w:r></w:p><w:p><w:pPr><w:spacing w:after="0"/><w:numPr><w:ilvl w:val="0"/><w:numId w:val="2"/></w:numPr></w:pPr><w:r><w:rPr/><w:t xml:space="preserve">Neuropsychoanalytic perspective on omnipotence</w:t></w:r></w:p><w:p><w:pPr><w:spacing w:after="0"/><w:numPr><w:ilvl w:val="0"/><w:numId w:val="2"/></w:numPr></w:pPr><w:r><w:rPr/><w:t xml:space="preserve">Implications of artificially induced omnipotence</w:t></w:r></w:p><w:p><w:pPr><w:spacing w:after="0"/><w:numPr><w:ilvl w:val="0"/><w:numId w:val="2"/></w:numPr></w:pPr><w:r><w:rPr/><w:t xml:space="preserve">Alternative perspectives on omnipotence</w:t></w:r></w:p><w:p><w:pPr><w:numPr><w:ilvl w:val="0"/><w:numId w:val="2"/></w:numPr></w:pPr><w:r><w:rPr/><w:t xml:space="preserve">Research on omnipotence in mammals</w:t></w:r></w:p><w:p><w:pPr><w:pStyle w:val="Heading1"/></w:pPr><w:bookmarkStart w:id="6" w:name="_Toc6"/><w:r><w:t>Report location:</w:t></w:r><w:bookmarkEnd w:id="6"/></w:p><w:p><w:hyperlink r:id="rId8" w:history="1"><w:r><w:rPr><w:color w:val="2980b9"/><w:u w:val="single"/></w:rPr><w:t xml:space="preserve">https://www.fullpicture.app/item/5045ea266300e477555fabf7920dca56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248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newpsy.org/pl/teach/control/lesson/view?id=233032371&amp;editMode=0%20void%20(document.oncontextmenu%20=%20null)" TargetMode="External"/><Relationship Id="rId8" Type="http://schemas.openxmlformats.org/officeDocument/2006/relationships/hyperlink" Target="https://www.fullpicture.app/item/5045ea266300e477555fabf7920dca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2023-02-28T00:18:12+01:00</dcterms:created>
  <dcterms:modified xsi:type="dcterms:W3CDTF">2023-02-28T00:18:12+01:00</dcterms:modified>
</cp:coreProperties>
</file>

<file path=docProps/custom.xml><?xml version="1.0" encoding="utf-8"?>
<Properties xmlns="http://schemas.openxmlformats.org/officeDocument/2006/custom-properties" xmlns:vt="http://schemas.openxmlformats.org/officeDocument/2006/docPropsVTypes"/>
</file>