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Processing of tungsten through electron beam melting - ScienceDirect</w:t>
      </w:r>
      <w:br/>
      <w:hyperlink r:id="rId7" w:history="1">
        <w:r>
          <w:rPr>
            <w:color w:val="2980b9"/>
            <w:u w:val="single"/>
          </w:rPr>
          <w:t xml:space="preserve">https://www.sciencedirect.com/science/article/pii/S0022311521002646?via%3Dihub</w:t>
        </w:r>
      </w:hyperlink>
    </w:p>
    <w:p>
      <w:pPr>
        <w:pStyle w:val="Heading1"/>
      </w:pPr>
      <w:bookmarkStart w:id="2" w:name="_Toc2"/>
      <w:r>
        <w:t>Article summary:</w:t>
      </w:r>
      <w:bookmarkEnd w:id="2"/>
    </w:p>
    <w:p>
      <w:pPr>
        <w:jc w:val="both"/>
      </w:pPr>
      <w:r>
        <w:rPr/>
        <w:t xml:space="preserve">1. Additive manufacturing (AM) presents a new design paradigm for the manufacture of engineering materials through the layer-by-layer approach combined with welding theory.</w:t>
      </w:r>
    </w:p>
    <w:p>
      <w:pPr>
        <w:jc w:val="both"/>
      </w:pPr>
      <w:r>
        <w:rPr/>
        <w:t xml:space="preserve">2. In this work, electron beam powder bed fusion (EB-PBF) is applied to process pure tungsten to study the influence of process parameters on the defect density of the material.</w:t>
      </w:r>
    </w:p>
    <w:p>
      <w:pPr>
        <w:jc w:val="both"/>
      </w:pPr>
      <w:r>
        <w:rPr/>
        <w:t xml:space="preserve">3. A cracking mechanism for AM tungsten is proposed, and suggestions for suppression of cracks in pure tungsten are offered.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“Processing of Tungsten Through Electron Beam Melting” provides an overview of how additive manufacturing can be used to fabricate components from difficult-to-process materials such as tungsten and other refractory metals. The article discusses how electron beam powder bed fusion (EB-PBF) can be used to process pure tungsten and examines the influence of process parameters on defect density in the material. Additionally, an in-situ image analysis algorithm is applied to pure tungsten for the first time, and is used to visualize the defect structure in AM tungsten. Finally, a cracking mechanism for AM tungsten is proposed, along with suggestions for suppressing cracks in pure tungsten. </w:t>
      </w:r>
    </w:p>
    <w:p>
      <w:pPr>
        <w:jc w:val="both"/>
      </w:pPr>
      <w:r>
        <w:rPr/>
        <w:t xml:space="preserve">The article appears to be reliable and trustworthy overall; it provides detailed information about how EB-PBF can be used to process pure tungsten and offers insights into potential cracking mechanisms that could occur during processing. The article also cites relevant sources throughout its text, which adds credibility to its claims and arguments. Furthermore, it does not appear to contain any promotional content or partiality towards any particular viewpoint or opinion; instead, it presents both sides equally by providing evidence for both its claims and counterarguments against them. </w:t>
      </w:r>
    </w:p>
    <w:p>
      <w:pPr>
        <w:jc w:val="both"/>
      </w:pPr>
      <w:r>
        <w:rPr/>
        <w:t xml:space="preserve">However, there are some points that could have been explored further in order to make the article more comprehensive and balanced. For example, while the article does discuss potential cracking mechanisms that could occur during processing, it does not provide any evidence or data that supports these claims; thus, readers may find it difficult to assess their accuracy without additional information or research into this topic. Additionally, while the article does mention possible risks associated with EB-PBF processing of pure tungsten, it does not provide any details about what these risks might be or how they can be mitigated; thus, readers may find themselves at a loss when attempting to assess their own risk levels when using this technology. </w:t>
      </w:r>
    </w:p>
    <w:p>
      <w:pPr>
        <w:jc w:val="both"/>
      </w:pPr>
      <w:r>
        <w:rPr/>
        <w:t xml:space="preserve">In conclusion, “Processing of Tungsten Through Electron Beam Melting” appears to be a reliable source overall; however, there are some areas where additional research or evidence could have been provided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Tungsten Electron Beam Melting Risks</w:t>
      </w:r>
    </w:p>
    <w:p>
      <w:pPr>
        <w:spacing w:after="0"/>
        <w:numPr>
          <w:ilvl w:val="0"/>
          <w:numId w:val="2"/>
        </w:numPr>
      </w:pPr>
      <w:r>
        <w:rPr/>
        <w:t xml:space="preserve">Tungsten Electron Beam Melting Defects</w:t>
      </w:r>
    </w:p>
    <w:p>
      <w:pPr>
        <w:spacing w:after="0"/>
        <w:numPr>
          <w:ilvl w:val="0"/>
          <w:numId w:val="2"/>
        </w:numPr>
      </w:pPr>
      <w:r>
        <w:rPr/>
        <w:t xml:space="preserve">Tungsten Electron Beam Melting Cracking Mechanisms</w:t>
      </w:r>
    </w:p>
    <w:p>
      <w:pPr>
        <w:spacing w:after="0"/>
        <w:numPr>
          <w:ilvl w:val="0"/>
          <w:numId w:val="2"/>
        </w:numPr>
      </w:pPr>
      <w:r>
        <w:rPr/>
        <w:t xml:space="preserve">Tungsten Electron Beam Melting Process Parameters</w:t>
      </w:r>
    </w:p>
    <w:p>
      <w:pPr>
        <w:spacing w:after="0"/>
        <w:numPr>
          <w:ilvl w:val="0"/>
          <w:numId w:val="2"/>
        </w:numPr>
      </w:pPr>
      <w:r>
        <w:rPr/>
        <w:t xml:space="preserve">Tungsten Electron Beam Melting In-Situ Image Analysis</w:t>
      </w:r>
    </w:p>
    <w:p>
      <w:pPr>
        <w:numPr>
          <w:ilvl w:val="0"/>
          <w:numId w:val="2"/>
        </w:numPr>
      </w:pPr>
      <w:r>
        <w:rPr/>
        <w:t xml:space="preserve">Mitigating Tungsten Electron Beam Melting Risks</w:t>
      </w:r>
    </w:p>
    <w:p>
      <w:pPr>
        <w:pStyle w:val="Heading1"/>
      </w:pPr>
      <w:bookmarkStart w:id="6" w:name="_Toc6"/>
      <w:r>
        <w:t>Report location:</w:t>
      </w:r>
      <w:bookmarkEnd w:id="6"/>
    </w:p>
    <w:p>
      <w:hyperlink r:id="rId8" w:history="1">
        <w:r>
          <w:rPr>
            <w:color w:val="2980b9"/>
            <w:u w:val="single"/>
          </w:rPr>
          <w:t xml:space="preserve">https://www.fullpicture.app/item/505345773af580f7caa7672ed3784857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F7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311521002646?via%3Dihub" TargetMode="External"/><Relationship Id="rId8" Type="http://schemas.openxmlformats.org/officeDocument/2006/relationships/hyperlink" Target="https://www.fullpicture.app/item/505345773af580f7caa7672ed37848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2023-02-23T12:45:12+01:00</dcterms:created>
  <dcterms:modified xsi:type="dcterms:W3CDTF">2023-02-23T12:45:12+01:00</dcterms:modified>
</cp:coreProperties>
</file>

<file path=docProps/custom.xml><?xml version="1.0" encoding="utf-8"?>
<Properties xmlns="http://schemas.openxmlformats.org/officeDocument/2006/custom-properties" xmlns:vt="http://schemas.openxmlformats.org/officeDocument/2006/docPropsVTypes"/>
</file>