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Economics and the Law</w:t>
      </w:r>
      <w:br/>
      <w:hyperlink r:id="rId7" w:history="1">
        <w:r>
          <w:rPr>
            <w:color w:val="2980b9"/>
            <w:u w:val="single"/>
          </w:rPr>
          <w:t xml:space="preserve">https://www.degruyter.com/document/doi/10.1515/9780691216010/html</w:t>
        </w:r>
      </w:hyperlink>
    </w:p>
    <w:p>
      <w:pPr>
        <w:pStyle w:val="Heading1"/>
      </w:pPr>
      <w:bookmarkStart w:id="2" w:name="_Toc2"/>
      <w:r>
        <w:t>Article summary:</w:t>
      </w:r>
      <w:bookmarkEnd w:id="2"/>
    </w:p>
    <w:p>
      <w:pPr>
        <w:jc w:val="both"/>
      </w:pPr>
      <w:r>
        <w:rPr/>
        <w:t xml:space="preserve">1. This article is about the second edition of the book "From Posner to Postmodernism and Beyond" by Nicholas Mercuro and Steven G. Medema.</w:t>
      </w:r>
    </w:p>
    <w:p>
      <w:pPr>
        <w:jc w:val="both"/>
      </w:pPr>
      <w:r>
        <w:rPr/>
        <w:t xml:space="preserve">2. The book covers topics such as business and economics, economic theory, systems and structures, and political economics.</w:t>
      </w:r>
    </w:p>
    <w:p>
      <w:pPr>
        <w:jc w:val="both"/>
      </w:pPr>
      <w:r>
        <w:rPr/>
        <w:t xml:space="preserve">3. Nicholas Mercuro is a professor of law in residence at Michigan State University College of Law, while Steven G. Medema is a professor of economics at the University of Colorado at Denver.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accurate information about the authors' credentials and background knowledge on the subject matter discussed in the book. The article also provides an overview of the topics covered in the book, which gives readers an idea of what to expect from it. However, there are some potential biases that should be noted when reading this article. For example, there is no mention of any counterarguments or alternative perspectives that may exist on these topics; instead, only one side is presented. Additionally, there are no sources cited for any claims made in the article or any evidence provided to support them; thus, readers should take these claims with a grain of salt until they can be verified elsewhere. Finally, there is no discussion of any potential risks associated with reading this book or engaging with its content; thus, readers should be aware that they may encounter some controversial ideas or opinions when reading it.</w:t>
      </w:r>
    </w:p>
    <w:p>
      <w:pPr>
        <w:pStyle w:val="Heading1"/>
      </w:pPr>
      <w:bookmarkStart w:id="5" w:name="_Toc5"/>
      <w:r>
        <w:t>Topics for further research:</w:t>
      </w:r>
      <w:bookmarkEnd w:id="5"/>
    </w:p>
    <w:p>
      <w:pPr>
        <w:spacing w:after="0"/>
        <w:numPr>
          <w:ilvl w:val="0"/>
          <w:numId w:val="2"/>
        </w:numPr>
      </w:pPr>
      <w:r>
        <w:rPr/>
        <w:t xml:space="preserve">Counterarguments to [book title]</w:t>
      </w:r>
    </w:p>
    <w:p>
      <w:pPr>
        <w:spacing w:after="0"/>
        <w:numPr>
          <w:ilvl w:val="0"/>
          <w:numId w:val="2"/>
        </w:numPr>
      </w:pPr>
      <w:r>
        <w:rPr/>
        <w:t xml:space="preserve">Alternative perspectives on [book topics]</w:t>
      </w:r>
    </w:p>
    <w:p>
      <w:pPr>
        <w:spacing w:after="0"/>
        <w:numPr>
          <w:ilvl w:val="0"/>
          <w:numId w:val="2"/>
        </w:numPr>
      </w:pPr>
      <w:r>
        <w:rPr/>
        <w:t xml:space="preserve">Evidence for [book claims]</w:t>
      </w:r>
    </w:p>
    <w:p>
      <w:pPr>
        <w:spacing w:after="0"/>
        <w:numPr>
          <w:ilvl w:val="0"/>
          <w:numId w:val="2"/>
        </w:numPr>
      </w:pPr>
      <w:r>
        <w:rPr/>
        <w:t xml:space="preserve">Risks associated with [book title]</w:t>
      </w:r>
    </w:p>
    <w:p>
      <w:pPr>
        <w:spacing w:after="0"/>
        <w:numPr>
          <w:ilvl w:val="0"/>
          <w:numId w:val="2"/>
        </w:numPr>
      </w:pPr>
      <w:r>
        <w:rPr/>
        <w:t xml:space="preserve">Criticisms of [book title]</w:t>
      </w:r>
    </w:p>
    <w:p>
      <w:pPr>
        <w:numPr>
          <w:ilvl w:val="0"/>
          <w:numId w:val="2"/>
        </w:numPr>
      </w:pPr>
      <w:r>
        <w:rPr/>
        <w:t xml:space="preserve">Reviews of [book title]</w:t>
      </w:r>
    </w:p>
    <w:p>
      <w:pPr>
        <w:pStyle w:val="Heading1"/>
      </w:pPr>
      <w:bookmarkStart w:id="6" w:name="_Toc6"/>
      <w:r>
        <w:t>Report location:</w:t>
      </w:r>
      <w:bookmarkEnd w:id="6"/>
    </w:p>
    <w:p>
      <w:hyperlink r:id="rId8" w:history="1">
        <w:r>
          <w:rPr>
            <w:color w:val="2980b9"/>
            <w:u w:val="single"/>
          </w:rPr>
          <w:t xml:space="preserve">https://www.fullpicture.app/item/509cb3dc69ad399d794295d2045d61b5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E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9780691216010/html" TargetMode="External"/><Relationship Id="rId8" Type="http://schemas.openxmlformats.org/officeDocument/2006/relationships/hyperlink" Target="https://www.fullpicture.app/item/509cb3dc69ad399d794295d2045d61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2023-02-21T14:26:49+01:00</dcterms:created>
  <dcterms:modified xsi:type="dcterms:W3CDTF">2023-02-21T14:26:49+01:00</dcterms:modified>
</cp:coreProperties>
</file>

<file path=docProps/custom.xml><?xml version="1.0" encoding="utf-8"?>
<Properties xmlns="http://schemas.openxmlformats.org/officeDocument/2006/custom-properties" xmlns:vt="http://schemas.openxmlformats.org/officeDocument/2006/docPropsVTypes"/>
</file>