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safety knowledge and psychological factors on self-reported risky driving behaviors including group violations for e-bike riders in China - ScienceDirect</w:t>
      </w:r>
      <w:br/>
      <w:hyperlink r:id="rId7" w:history="1">
        <w:r>
          <w:rPr>
            <w:color w:val="2980b9"/>
            <w:u w:val="single"/>
          </w:rPr>
          <w:t xml:space="preserve">https://www.sciencedirect.com/science/article/pii/S136984781730150X?via%3Dihub</w:t>
        </w:r>
      </w:hyperlink>
    </w:p>
    <w:p>
      <w:pPr>
        <w:pStyle w:val="Heading1"/>
      </w:pPr>
      <w:bookmarkStart w:id="2" w:name="_Toc2"/>
      <w:r>
        <w:t>Article summary:</w:t>
      </w:r>
      <w:bookmarkEnd w:id="2"/>
    </w:p>
    <w:p>
      <w:pPr>
        <w:jc w:val="both"/>
      </w:pPr>
      <w:r>
        <w:rPr/>
        <w:t xml:space="preserve">1. A questionnaire study was conducted to examine the effects of safety knowledge and psychological factors on self-reported risky driving behaviors including group violations for e-bike riders in China.</w:t>
      </w:r>
    </w:p>
    <w:p>
      <w:pPr>
        <w:jc w:val="both"/>
      </w:pPr>
      <w:r>
        <w:rPr/>
        <w:t xml:space="preserve">2. Safety knowledge was found significantly associated with risky driving behaviors for e-bike riders in China, including aggressive driving, erroneous driving, and group violations.</w:t>
      </w:r>
    </w:p>
    <w:p>
      <w:pPr>
        <w:jc w:val="both"/>
      </w:pPr>
      <w:r>
        <w:rPr/>
        <w:t xml:space="preserve">3. Group violations were largely found among e-bike riders, and to be associated with safety knowledge of traffic rules, risk-taking attitude, and riding experience of e-bike riders.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effects of safety knowledge and psychological factors on self-reported risky driving behaviors including group violations for e-bike riders in China” is a well written piece that provides an overview of the current research on the topic. The authors have done a thorough job of examining the relationships between safety knowledge, psychological factors (i.e., safety attitude, risk perception), and self-reported risky driving behaviors (including group violations). The authors have used a variety of methods such as explanatory factor analysis, structure equation modeling, multiple regression models, and ANOVA tests to analyze their data. </w:t>
      </w:r>
    </w:p>
    <w:p>
      <w:pPr>
        <w:jc w:val="both"/>
      </w:pPr>
      <w:r>
        <w:rPr/>
        <w:t xml:space="preserve">The article is generally reliable and trustworthy; however there are some potential biases that should be noted. For example, the study only focused on one city in China (Guilin) which may not be representative of all e-bike riders in China. Additionally, the study relied heavily on self-reported data which can be subject to bias due to social desirability or recall bias. Furthermore, the authors did not explore any counterarguments or present both sides equally when discussing their findings which could lead to a one sided view of the issue being presented. </w:t>
      </w:r>
    </w:p>
    <w:p>
      <w:pPr>
        <w:jc w:val="both"/>
      </w:pPr>
      <w:r>
        <w:rPr/>
        <w:t xml:space="preserve">In conclusion, this article is generally reliable and trustworthy but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E-bike riders in China</w:t>
      </w:r>
    </w:p>
    <w:p>
      <w:pPr>
        <w:spacing w:after="0"/>
        <w:numPr>
          <w:ilvl w:val="0"/>
          <w:numId w:val="2"/>
        </w:numPr>
      </w:pPr>
      <w:r>
        <w:rPr/>
        <w:t xml:space="preserve">Risky driving behaviors</w:t>
      </w:r>
    </w:p>
    <w:p>
      <w:pPr>
        <w:spacing w:after="0"/>
        <w:numPr>
          <w:ilvl w:val="0"/>
          <w:numId w:val="2"/>
        </w:numPr>
      </w:pPr>
      <w:r>
        <w:rPr/>
        <w:t xml:space="preserve">Safety attitude</w:t>
      </w:r>
    </w:p>
    <w:p>
      <w:pPr>
        <w:spacing w:after="0"/>
        <w:numPr>
          <w:ilvl w:val="0"/>
          <w:numId w:val="2"/>
        </w:numPr>
      </w:pPr>
      <w:r>
        <w:rPr/>
        <w:t xml:space="preserve">Risk perception</w:t>
      </w:r>
    </w:p>
    <w:p>
      <w:pPr>
        <w:spacing w:after="0"/>
        <w:numPr>
          <w:ilvl w:val="0"/>
          <w:numId w:val="2"/>
        </w:numPr>
      </w:pPr>
      <w:r>
        <w:rPr/>
        <w:t xml:space="preserve">Social desirability bias</w:t>
      </w:r>
    </w:p>
    <w:p>
      <w:pPr>
        <w:numPr>
          <w:ilvl w:val="0"/>
          <w:numId w:val="2"/>
        </w:numPr>
      </w:pPr>
      <w:r>
        <w:rPr/>
        <w:t xml:space="preserve">Recall bias</w:t>
      </w:r>
    </w:p>
    <w:p>
      <w:pPr>
        <w:pStyle w:val="Heading1"/>
      </w:pPr>
      <w:bookmarkStart w:id="6" w:name="_Toc6"/>
      <w:r>
        <w:t>Report location:</w:t>
      </w:r>
      <w:bookmarkEnd w:id="6"/>
    </w:p>
    <w:p>
      <w:hyperlink r:id="rId8" w:history="1">
        <w:r>
          <w:rPr>
            <w:color w:val="2980b9"/>
            <w:u w:val="single"/>
          </w:rPr>
          <w:t xml:space="preserve">https://www.fullpicture.app/item/50e71d00d35583a230e208a1918ed789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2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84781730150X?via%3Dihub" TargetMode="External"/><Relationship Id="rId8" Type="http://schemas.openxmlformats.org/officeDocument/2006/relationships/hyperlink" Target="https://www.fullpicture.app/item/50e71d00d35583a230e208a1918ed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2023-02-23T06:11:55+01:00</dcterms:created>
  <dcterms:modified xsi:type="dcterms:W3CDTF">2023-02-23T06:11:55+01:00</dcterms:modified>
</cp:coreProperties>
</file>

<file path=docProps/custom.xml><?xml version="1.0" encoding="utf-8"?>
<Properties xmlns="http://schemas.openxmlformats.org/officeDocument/2006/custom-properties" xmlns:vt="http://schemas.openxmlformats.org/officeDocument/2006/docPropsVTypes"/>
</file>