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Patrícia Arriaga</w:t>
      </w:r>
      <w:br/>
      <w:hyperlink r:id="rId7" w:history="1">
        <w:r>
          <w:rPr>
            <w:color w:val="2980b9"/>
            <w:u w:val="single"/>
          </w:rPr>
          <w:t xml:space="preserve">https://www.patriciaarriaga.site/</w:t>
        </w:r>
      </w:hyperlink>
    </w:p>
    <w:p>
      <w:pPr>
        <w:pStyle w:val="Heading1"/>
      </w:pPr>
      <w:bookmarkStart w:id="2" w:name="_Toc2"/>
      <w:r>
        <w:t>Article summary:</w:t>
      </w:r>
      <w:bookmarkEnd w:id="2"/>
    </w:p>
    <w:p>
      <w:pPr>
        <w:jc w:val="both"/>
      </w:pPr>
      <w:r>
        <w:rPr/>
        <w:t xml:space="preserve">1. Patrícia Arriaga is a psychologist with a tenure-track faculty position at Iscte-University Institute of Lisbon.</w:t>
      </w:r>
    </w:p>
    <w:p>
      <w:pPr>
        <w:jc w:val="both"/>
      </w:pPr>
      <w:r>
        <w:rPr/>
        <w:t xml:space="preserve">2. She is certified as a specialist in two core areas of psychology and an advanced specialty in neuropsychology.</w:t>
      </w:r>
    </w:p>
    <w:p>
      <w:pPr>
        <w:jc w:val="both"/>
      </w:pPr>
      <w:r>
        <w:rPr/>
        <w:t xml:space="preserve">3. Her main research area focuses on socio-affective and cognitive processes within a social context, with interdisciplinary research projects in social, health, and educational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Patrícia Arriaga's academic and professional background, highlighting her qualifications and research interests. However, the article lacks depth and detail, leaving out important information that could provide a more comprehensive understanding of Arriaga's work.</w:t>
      </w:r>
    </w:p>
    <w:p>
      <w:pPr>
        <w:jc w:val="both"/>
      </w:pPr>
      <w:r>
        <w:rPr/>
        <w:t xml:space="preserve"/>
      </w:r>
    </w:p>
    <w:p>
      <w:pPr>
        <w:jc w:val="both"/>
      </w:pPr>
      <w:r>
        <w:rPr/>
        <w:t xml:space="preserve">One potential bias in the article is its promotional tone. The author presents Arriaga as an accomplished researcher with expertise in multiple areas of psychology, but does not provide any critical analysis or evaluation of her work. This lack of critical perspective could be seen as promoting Arriaga's reputation without providing a balanced view of her contributions to the field.</w:t>
      </w:r>
    </w:p>
    <w:p>
      <w:pPr>
        <w:jc w:val="both"/>
      </w:pPr>
      <w:r>
        <w:rPr/>
        <w:t xml:space="preserve"/>
      </w:r>
    </w:p>
    <w:p>
      <w:pPr>
        <w:jc w:val="both"/>
      </w:pPr>
      <w:r>
        <w:rPr/>
        <w:t xml:space="preserve">Another issue with the article is its one-sided reporting. While it briefly mentions Arriaga's interdisciplinary research projects, it does not provide any examples or details about these projects. This omission leaves readers with a limited understanding of the scope and impact of Arriaga's work.</w:t>
      </w:r>
    </w:p>
    <w:p>
      <w:pPr>
        <w:jc w:val="both"/>
      </w:pPr>
      <w:r>
        <w:rPr/>
        <w:t xml:space="preserve"/>
      </w:r>
    </w:p>
    <w:p>
      <w:pPr>
        <w:jc w:val="both"/>
      </w:pPr>
      <w:r>
        <w:rPr/>
        <w:t xml:space="preserve">Additionally, the article makes unsupported claims about Arriaga's research interests without providing evidence to support them. For example, it states that she is interested in studying "the psychological process and its implications for social, health, and educational areas," but does not explain how her research addresses these topics or what specific findings she has contributed to these fields.</w:t>
      </w:r>
    </w:p>
    <w:p>
      <w:pPr>
        <w:jc w:val="both"/>
      </w:pPr>
      <w:r>
        <w:rPr/>
        <w:t xml:space="preserve"/>
      </w:r>
    </w:p>
    <w:p>
      <w:pPr>
        <w:jc w:val="both"/>
      </w:pPr>
      <w:r>
        <w:rPr/>
        <w:t xml:space="preserve">The article also misses important points of consideration by failing to address potential criticisms or limitations of Arriaga's work. For example, it does not mention any controversies or debates surrounding her research methods or conclusions.</w:t>
      </w:r>
    </w:p>
    <w:p>
      <w:pPr>
        <w:jc w:val="both"/>
      </w:pPr>
      <w:r>
        <w:rPr/>
        <w:t xml:space="preserve"/>
      </w:r>
    </w:p>
    <w:p>
      <w:pPr>
        <w:jc w:val="both"/>
      </w:pPr>
      <w:r>
        <w:rPr/>
        <w:t xml:space="preserve">Overall, while the article provides some basic information about Patrícia Arriaga's academic background and research interests, it lacks depth and critical analysis. It could benefit from more detailed reporting on her interdisciplinary projects and a more balanced perspective on her contributions to the field of psychology.</w:t>
      </w:r>
    </w:p>
    <w:p>
      <w:pPr>
        <w:pStyle w:val="Heading1"/>
      </w:pPr>
      <w:bookmarkStart w:id="5" w:name="_Toc5"/>
      <w:r>
        <w:t>Topics for further research:</w:t>
      </w:r>
      <w:bookmarkEnd w:id="5"/>
    </w:p>
    <w:p>
      <w:pPr>
        <w:spacing w:after="0"/>
        <w:numPr>
          <w:ilvl w:val="0"/>
          <w:numId w:val="2"/>
        </w:numPr>
      </w:pPr>
      <w:r>
        <w:rPr/>
        <w:t xml:space="preserve">Patrícia Arriaga interdisciplinary research projects
</w:t>
      </w:r>
    </w:p>
    <w:p>
      <w:pPr>
        <w:spacing w:after="0"/>
        <w:numPr>
          <w:ilvl w:val="0"/>
          <w:numId w:val="2"/>
        </w:numPr>
      </w:pPr>
      <w:r>
        <w:rPr/>
        <w:t xml:space="preserve">Criticisms of Patrícia Arriaga's research methods
</w:t>
      </w:r>
    </w:p>
    <w:p>
      <w:pPr>
        <w:spacing w:after="0"/>
        <w:numPr>
          <w:ilvl w:val="0"/>
          <w:numId w:val="2"/>
        </w:numPr>
      </w:pPr>
      <w:r>
        <w:rPr/>
        <w:t xml:space="preserve">Patrícia Arriaga's contributions to social psychology
</w:t>
      </w:r>
    </w:p>
    <w:p>
      <w:pPr>
        <w:spacing w:after="0"/>
        <w:numPr>
          <w:ilvl w:val="0"/>
          <w:numId w:val="2"/>
        </w:numPr>
      </w:pPr>
      <w:r>
        <w:rPr/>
        <w:t xml:space="preserve">Patrícia Arriaga's impact on health psychology
</w:t>
      </w:r>
    </w:p>
    <w:p>
      <w:pPr>
        <w:spacing w:after="0"/>
        <w:numPr>
          <w:ilvl w:val="0"/>
          <w:numId w:val="2"/>
        </w:numPr>
      </w:pPr>
      <w:r>
        <w:rPr/>
        <w:t xml:space="preserve">Patrícia Arriaga's research on education and learning
</w:t>
      </w:r>
    </w:p>
    <w:p>
      <w:pPr>
        <w:numPr>
          <w:ilvl w:val="0"/>
          <w:numId w:val="2"/>
        </w:numPr>
      </w:pPr>
      <w:r>
        <w:rPr/>
        <w:t xml:space="preserve">Patrícia Arriaga's publications and academic articles</w:t>
      </w:r>
    </w:p>
    <w:p>
      <w:pPr>
        <w:pStyle w:val="Heading1"/>
      </w:pPr>
      <w:bookmarkStart w:id="6" w:name="_Toc6"/>
      <w:r>
        <w:t>Report location:</w:t>
      </w:r>
      <w:bookmarkEnd w:id="6"/>
    </w:p>
    <w:p>
      <w:hyperlink r:id="rId8" w:history="1">
        <w:r>
          <w:rPr>
            <w:color w:val="2980b9"/>
            <w:u w:val="single"/>
          </w:rPr>
          <w:t xml:space="preserve">https://www.fullpicture.app/item/50fc070ac6fa54632544e2429a67ba41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A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riciaarriaga.site/" TargetMode="External"/><Relationship Id="rId8" Type="http://schemas.openxmlformats.org/officeDocument/2006/relationships/hyperlink" Target="https://www.fullpicture.app/item/50fc070ac6fa54632544e2429a67ba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2023-12-19T03:43:34+01:00</dcterms:created>
  <dcterms:modified xsi:type="dcterms:W3CDTF">2023-12-19T03:43:34+01:00</dcterms:modified>
</cp:coreProperties>
</file>

<file path=docProps/custom.xml><?xml version="1.0" encoding="utf-8"?>
<Properties xmlns="http://schemas.openxmlformats.org/officeDocument/2006/custom-properties" xmlns:vt="http://schemas.openxmlformats.org/officeDocument/2006/docPropsVTypes"/>
</file>