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black liquor valorization - ScienceDirect</w:t>
      </w:r>
      <w:br/>
      <w:hyperlink r:id="rId7" w:history="1">
        <w:r>
          <w:rPr>
            <w:color w:val="2980b9"/>
            <w:u w:val="single"/>
          </w:rPr>
          <w:t xml:space="preserve">https://www.sciencedirect.com/science/article/abs/pii/S0960852422002450</w:t>
        </w:r>
      </w:hyperlink>
    </w:p>
    <w:p>
      <w:pPr>
        <w:pStyle w:val="Heading1"/>
      </w:pPr>
      <w:bookmarkStart w:id="2" w:name="_Toc2"/>
      <w:r>
        <w:t>Article summary:</w:t>
      </w:r>
      <w:bookmarkEnd w:id="2"/>
    </w:p>
    <w:p>
      <w:pPr>
        <w:jc w:val="both"/>
      </w:pPr>
      <w:r>
        <w:rPr/>
        <w:t xml:space="preserve">1. Fossil fuels are widely used due to their affordability, but they are responsible for climate change and global warming.</w:t>
      </w:r>
    </w:p>
    <w:p>
      <w:pPr>
        <w:jc w:val="both"/>
      </w:pPr>
      <w:r>
        <w:rPr/>
        <w:t xml:space="preserve">2. Lignocellulose is a renewable source of fuel that can replace fossil fuels, and it is composed of cellulose, hemicellulose, and lignin.</w:t>
      </w:r>
    </w:p>
    <w:p>
      <w:pPr>
        <w:jc w:val="both"/>
      </w:pPr>
      <w:r>
        <w:rPr/>
        <w:t xml:space="preserve">3. The Kraft process is used to produce pulp from lignocellulose, which generates black liquor as a waste stream. This black liquor can be used in biorefineries to produce products such as polyhydroxyalkanoate and biodiesel with fewer environmental emissions than conventional diesel.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recent advances in black liquor valorization, discussing the potential of using this waste stream in biorefineries to produce environmentally friendly products such as polyhydroxyalkanoate and biodiesel. The article is well-written and provides a comprehensive overview of the topic, including information on the composition of lignocellulose, the Kraft process for producing pulp from lignocellulose, and how black liquor can be used in biorefineries. </w:t>
      </w:r>
    </w:p>
    <w:p>
      <w:pPr>
        <w:jc w:val="both"/>
      </w:pPr>
      <w:r>
        <w:rPr/>
        <w:t xml:space="preserve">The article does not appear to have any major biases or one-sided reporting; it presents both sides equally by discussing both the advantages and disadvantages of using fossil fuels as well as the potential benefits of using black liquor in biorefineries. It also provides evidence for its claims by citing relevant research studies throughout the text. However, there are some points that could have been explored further or discussed more thoroughly; for example, while it mentions that black liquor has high carbon content which makes it suitable for use in biorefineries, it does not provide any details on how this carbon content can be utilized or what types of products can be produced from it. Additionally, while it mentions that polyhydroxyalkanoate is an easily biodegradable product that can replace petro-based plastic, it does not discuss any possible risks associated with its production or use. </w:t>
      </w:r>
    </w:p>
    <w:p>
      <w:pPr>
        <w:jc w:val="both"/>
      </w:pPr>
      <w:r>
        <w:rPr/>
        <w:t xml:space="preserve">In conclusion, overall this article appears to be reliable and trustworthy; however there are some points that could have been explored further or discussed more thoroughly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Black liquor valorization process</w:t>
      </w:r>
    </w:p>
    <w:p>
      <w:pPr>
        <w:spacing w:after="0"/>
        <w:numPr>
          <w:ilvl w:val="0"/>
          <w:numId w:val="2"/>
        </w:numPr>
      </w:pPr>
      <w:r>
        <w:rPr/>
        <w:t xml:space="preserve">Biorefinery applications of black liquor</w:t>
      </w:r>
    </w:p>
    <w:p>
      <w:pPr>
        <w:spacing w:after="0"/>
        <w:numPr>
          <w:ilvl w:val="0"/>
          <w:numId w:val="2"/>
        </w:numPr>
      </w:pPr>
      <w:r>
        <w:rPr/>
        <w:t xml:space="preserve">Carbon utilization from black liquor</w:t>
      </w:r>
    </w:p>
    <w:p>
      <w:pPr>
        <w:spacing w:after="0"/>
        <w:numPr>
          <w:ilvl w:val="0"/>
          <w:numId w:val="2"/>
        </w:numPr>
      </w:pPr>
      <w:r>
        <w:rPr/>
        <w:t xml:space="preserve">Products from black liquor biorefinery</w:t>
      </w:r>
    </w:p>
    <w:p>
      <w:pPr>
        <w:spacing w:after="0"/>
        <w:numPr>
          <w:ilvl w:val="0"/>
          <w:numId w:val="2"/>
        </w:numPr>
      </w:pPr>
      <w:r>
        <w:rPr/>
        <w:t xml:space="preserve">Risks associated with polyhydroxyalkanoate production</w:t>
      </w:r>
    </w:p>
    <w:p>
      <w:pPr>
        <w:numPr>
          <w:ilvl w:val="0"/>
          <w:numId w:val="2"/>
        </w:numPr>
      </w:pPr>
      <w:r>
        <w:rPr/>
        <w:t xml:space="preserve">Environmental impacts of black liquor biorefinery</w:t>
      </w:r>
    </w:p>
    <w:p>
      <w:pPr>
        <w:pStyle w:val="Heading1"/>
      </w:pPr>
      <w:bookmarkStart w:id="6" w:name="_Toc6"/>
      <w:r>
        <w:t>Report location:</w:t>
      </w:r>
      <w:bookmarkEnd w:id="6"/>
    </w:p>
    <w:p>
      <w:hyperlink r:id="rId8" w:history="1">
        <w:r>
          <w:rPr>
            <w:color w:val="2980b9"/>
            <w:u w:val="single"/>
          </w:rPr>
          <w:t xml:space="preserve">https://www.fullpicture.app/item/5103cfa357be39a85d32b9568baf730f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17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852422002450" TargetMode="External"/><Relationship Id="rId8" Type="http://schemas.openxmlformats.org/officeDocument/2006/relationships/hyperlink" Target="https://www.fullpicture.app/item/5103cfa357be39a85d32b9568baf7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2023-02-28T11:25:58+01:00</dcterms:created>
  <dcterms:modified xsi:type="dcterms:W3CDTF">2023-02-28T11:25:58+01:00</dcterms:modified>
</cp:coreProperties>
</file>

<file path=docProps/custom.xml><?xml version="1.0" encoding="utf-8"?>
<Properties xmlns="http://schemas.openxmlformats.org/officeDocument/2006/custom-properties" xmlns:vt="http://schemas.openxmlformats.org/officeDocument/2006/docPropsVTypes"/>
</file>