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easygoldprofit.com</w:t>
      </w:r>
      <w:br/>
      <w:hyperlink r:id="rId7" w:history="1">
        <w:r>
          <w:rPr>
            <w:color w:val="2980b9"/>
            <w:u w:val="single"/>
          </w:rPr>
          <w:t xml:space="preserve">https://easygoldprofit.com/</w:t>
        </w:r>
      </w:hyperlink>
    </w:p>
    <w:p>
      <w:pPr>
        <w:pStyle w:val="Heading1"/>
      </w:pPr>
      <w:bookmarkStart w:id="2" w:name="_Toc2"/>
      <w:r>
        <w:t>Article summary:</w:t>
      </w:r>
      <w:bookmarkEnd w:id="2"/>
    </w:p>
    <w:p>
      <w:pPr>
        <w:jc w:val="both"/>
      </w:pPr>
      <w:r>
        <w:rPr/>
        <w:t xml:space="preserve">1. Easy Gold is a team of four traders with 17 years of experience in Forex trading, specializing in Gold (XAUUSD) trading.</w:t>
      </w:r>
    </w:p>
    <w:p>
      <w:pPr>
        <w:jc w:val="both"/>
      </w:pPr>
      <w:r>
        <w:rPr/>
        <w:t xml:space="preserve">2. Easy Gold offers an automated copy trading strategy that replicates the positions and actions of other traders in real-time.</w:t>
      </w:r>
    </w:p>
    <w:p>
      <w:pPr>
        <w:jc w:val="both"/>
      </w:pPr>
      <w:r>
        <w:rPr/>
        <w:t xml:space="preserve">3. Easy Gold provides a money back guarantee and 24/7 customer support.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the services offered by Easy Gold, including their copy trading strategy, money back guarantee, and 24/7 customer support. The article also mentions the team's expertise in Forex trading and their focus on Gold (XAUUSD). However, there are some potential biases that should be noted. For example, the article does not mention any potential risks associated with copy trading or provide any evidence for the claims made about the team's success rate or profit target. Additionally, there is no exploration of counterarguments or alternative strategies that could be used to achieve similar results. Furthermore, the article does not present both sides equally; instead, it focuses solely on promoting Easy Gold's services without providing any critical analysis or exploring other options available to traders.</w:t>
      </w:r>
    </w:p>
    <w:p>
      <w:pPr>
        <w:pStyle w:val="Heading1"/>
      </w:pPr>
      <w:bookmarkStart w:id="5" w:name="_Toc5"/>
      <w:r>
        <w:t>Topics for further research:</w:t>
      </w:r>
      <w:bookmarkEnd w:id="5"/>
    </w:p>
    <w:p>
      <w:pPr>
        <w:spacing w:after="0"/>
        <w:numPr>
          <w:ilvl w:val="0"/>
          <w:numId w:val="2"/>
        </w:numPr>
      </w:pPr>
      <w:r>
        <w:rPr/>
        <w:t xml:space="preserve">Copy trading risks</w:t>
      </w:r>
    </w:p>
    <w:p>
      <w:pPr>
        <w:spacing w:after="0"/>
        <w:numPr>
          <w:ilvl w:val="0"/>
          <w:numId w:val="2"/>
        </w:numPr>
      </w:pPr>
      <w:r>
        <w:rPr/>
        <w:t xml:space="preserve">Forex trading strategies</w:t>
      </w:r>
    </w:p>
    <w:p>
      <w:pPr>
        <w:spacing w:after="0"/>
        <w:numPr>
          <w:ilvl w:val="0"/>
          <w:numId w:val="2"/>
        </w:numPr>
      </w:pPr>
      <w:r>
        <w:rPr/>
        <w:t xml:space="preserve">Gold (XAUUSD) trading strategies</w:t>
      </w:r>
    </w:p>
    <w:p>
      <w:pPr>
        <w:spacing w:after="0"/>
        <w:numPr>
          <w:ilvl w:val="0"/>
          <w:numId w:val="2"/>
        </w:numPr>
      </w:pPr>
      <w:r>
        <w:rPr/>
        <w:t xml:space="preserve">Money back guarantee pros and cons</w:t>
      </w:r>
    </w:p>
    <w:p>
      <w:pPr>
        <w:spacing w:after="0"/>
        <w:numPr>
          <w:ilvl w:val="0"/>
          <w:numId w:val="2"/>
        </w:numPr>
      </w:pPr>
      <w:r>
        <w:rPr/>
        <w:t xml:space="preserve">Alternative trading strategies</w:t>
      </w:r>
    </w:p>
    <w:p>
      <w:pPr>
        <w:numPr>
          <w:ilvl w:val="0"/>
          <w:numId w:val="2"/>
        </w:numPr>
      </w:pPr>
      <w:r>
        <w:rPr/>
        <w:t xml:space="preserve">24/7 customer support reviews</w:t>
      </w:r>
    </w:p>
    <w:p>
      <w:pPr>
        <w:pStyle w:val="Heading1"/>
      </w:pPr>
      <w:bookmarkStart w:id="6" w:name="_Toc6"/>
      <w:r>
        <w:t>Report location:</w:t>
      </w:r>
      <w:bookmarkEnd w:id="6"/>
    </w:p>
    <w:p>
      <w:hyperlink r:id="rId8" w:history="1">
        <w:r>
          <w:rPr>
            <w:color w:val="2980b9"/>
            <w:u w:val="single"/>
          </w:rPr>
          <w:t xml:space="preserve">https://www.fullpicture.app/item/511e67e1d714d765c333a373856990f9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F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asygoldprofit.com/" TargetMode="External"/><Relationship Id="rId8" Type="http://schemas.openxmlformats.org/officeDocument/2006/relationships/hyperlink" Target="https://www.fullpicture.app/item/511e67e1d714d765c333a37385699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2023-02-18T13:48:34+01:00</dcterms:created>
  <dcterms:modified xsi:type="dcterms:W3CDTF">2023-02-18T13:48:34+01:00</dcterms:modified>
</cp:coreProperties>
</file>

<file path=docProps/custom.xml><?xml version="1.0" encoding="utf-8"?>
<Properties xmlns="http://schemas.openxmlformats.org/officeDocument/2006/custom-properties" xmlns:vt="http://schemas.openxmlformats.org/officeDocument/2006/docPropsVTypes"/>
</file>