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In vivo anti-aging properties on fat diet-induced high fat Drosophila melanogaster of n -butanol extract from Paecilomyces hepiali - 百度学术</w:t></w:r><w:br/><w:hyperlink r:id="rId7" w:history="1"><w:r><w:rPr><w:color w:val="2980b9"/><w:u w:val="single"/></w:rPr><w:t xml:space="preserve">https://xueshu.baidu.com/usercenter/paper/show?paperid=1s220jk0684n0e20f91g06s0cb029807&site=xueshu_se</w:t></w:r></w:hyperlink></w:p><w:p><w:pPr><w:pStyle w:val="Heading1"/></w:pPr><w:bookmarkStart w:id="2" w:name="_Toc2"/><w:r><w:t>Article summary:</w:t></w:r><w:bookmarkEnd w:id="2"/></w:p><w:p><w:pPr><w:jc w:val="both"/></w:pPr><w:r><w:rPr/><w:t xml:space="preserve">1. Paecilomyces hepiali extract (PHE) from rice cultures has significant anti-aging properties in vitro and in vivo.</w:t></w:r></w:p><w:p><w:pPr><w:jc w:val="both"/></w:pPr><w:r><w:rPr/><w:t xml:space="preserve">2. PHE can prolong the lifespan of Drosophila melanogaster on a high-fat diet, with significant increases in mean lifespan, 50% survival days, and maximum lifespan.</w:t></w:r></w:p><w:p><w:pPr><w:jc w:val="both"/></w:pPr><w:r><w:rPr/><w:t xml:space="preserve">3. PHE reduces the accumulation of peroxide products and increases the activity of antioxidant enzymes, potentially due to the presence of dimerumic acid as a major antioxidant compound.</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这篇文章的标题是&quot;In vivo anti-aging properties on fat diet-induced high fat Drosophila melanogaster of n -butanol extract from Paecilomyces hepiali&quot;，它描述了来自Paecilomyces hepiali的n-丁醇提取物对高脂肪饮食诱导的Drosophila melanogaster老化的抗衰老特性。然而，这篇文章存在一些问题和偏见。</w:t></w:r></w:p><w:p><w:pPr><w:jc w:val="both"/></w:pPr><w:r><w:rPr/><w:t xml:space="preserve"></w:t></w:r></w:p><w:p><w:pPr><w:jc w:val="both"/></w:pPr><w:r><w:rPr/><w:t xml:space="preserve">首先，文章没有提供关于研究方法和实验设计的详细信息。读者无法了解实验是如何进行的，是否存在潜在的偏差或其他可能影响结果的因素。缺乏透明度可能导致结果的可靠性受到质疑。</w:t></w:r></w:p><w:p><w:pPr><w:jc w:val="both"/></w:pPr><w:r><w:rPr/><w:t xml:space="preserve"></w:t></w:r></w:p><w:p><w:pPr><w:jc w:val="both"/></w:pPr><w:r><w:rPr/><w:t xml:space="preserve">其次，文章只报道了正面结果，并没有探讨任何负面结果或潜在风险。这种片面报道可能会给读者留下不完整或误导性的印象。科学研究应该全面考虑所有可能的结果，并提供相关信息以帮助读者做出准确评估。</w:t></w:r></w:p><w:p><w:pPr><w:jc w:val="both"/></w:pPr><w:r><w:rPr/><w:t xml:space="preserve"></w:t></w:r></w:p><w:p><w:pPr><w:jc w:val="both"/></w:pPr><w:r><w:rPr/><w:t xml:space="preserve">此外，文章中提到PHE显著延长了果蝇寿命，并减少了过氧化物产物的积累和增加了抗氧化酶活性。然而，作者并没有提供足够的证据来支持这些主张。缺乏实验证据可能使读者对这些结果的可靠性产生怀疑。</w:t></w:r></w:p><w:p><w:pPr><w:jc w:val="both"/></w:pPr><w:r><w:rPr/><w:t xml:space="preserve"></w:t></w:r></w:p><w:p><w:pPr><w:jc w:val="both"/></w:pPr><w:r><w:rPr/><w:t xml:space="preserve">文章还提到从PHE中分离出了三种化合物，其中dimerumic acid被认为是其主要抗氧化成分。然而，作者没有提供关于这些化合物如何与抗衰老活性相关的详细信息。缺乏这些信息使得读者难以理解和评估这些发现的重要性。</w:t></w:r></w:p><w:p><w:pPr><w:jc w:val="both"/></w:pPr><w:r><w:rPr/><w:t xml:space="preserve"></w:t></w:r></w:p><w:p><w:pPr><w:jc w:val="both"/></w:pPr><w:r><w:rPr/><w:t xml:space="preserve">最后，文章没有探讨任何潜在的偏见或利益冲突。了解研究人员是否有与研究结果相关的利益冲突对于评估研究的可靠性和客观性至关重要。缺乏这方面的信息可能导致读者对研究结果持怀疑态度。</w:t></w:r></w:p><w:p><w:pPr><w:jc w:val="both"/></w:pPr><w:r><w:rPr/><w:t xml:space="preserve"></w:t></w:r></w:p><w:p><w:pPr><w:jc w:val="both"/></w:pPr><w:r><w:rPr/><w:t xml:space="preserve">总之，这篇文章存在一些问题和偏见，包括缺乏透明度、片面报道、缺乏证据支持等。进一步的研究和更全面的报告是必要的，以确保科学研究结果的准确性和可靠性。</w:t></w:r></w:p><w:p><w:pPr><w:pStyle w:val="Heading1"/></w:pPr><w:bookmarkStart w:id="5" w:name="_Toc5"/><w:r><w:t>Topics for further research:</w:t></w:r><w:bookmarkEnd w:id="5"/></w:p><w:p><w:pPr><w:spacing w:after="0"/><w:numPr><w:ilvl w:val="0"/><w:numId w:val="2"/></w:numPr></w:pPr><w:r><w:rPr/><w:t xml:space="preserve">研究方法和实验设计的详细信息
</w:t></w:r></w:p><w:p><w:pPr><w:spacing w:after="0"/><w:numPr><w:ilvl w:val="0"/><w:numId w:val="2"/></w:numPr></w:pPr><w:r><w:rPr/><w:t xml:space="preserve">负面结果或潜在风险的探讨
</w:t></w:r></w:p><w:p><w:pPr><w:spacing w:after="0"/><w:numPr><w:ilvl w:val="0"/><w:numId w:val="2"/></w:numPr></w:pPr><w:r><w:rPr/><w:t xml:space="preserve">对结果的证据支持
</w:t></w:r></w:p><w:p><w:pPr><w:spacing w:after="0"/><w:numPr><w:ilvl w:val="0"/><w:numId w:val="2"/></w:numPr></w:pPr><w:r><w:rPr/><w:t xml:space="preserve">化合物与抗衰老活性的关联
</w:t></w:r></w:p><w:p><w:pPr><w:spacing w:after="0"/><w:numPr><w:ilvl w:val="0"/><w:numId w:val="2"/></w:numPr></w:pPr><w:r><w:rPr/><w:t xml:space="preserve">潜在的偏见或利益冲突
</w:t></w:r></w:p><w:p><w:pPr><w:numPr><w:ilvl w:val="0"/><w:numId w:val="2"/></w:numPr></w:pPr><w:r><w:rPr/><w:t xml:space="preserve">进一步的研究和全面的报告的必要性</w:t></w:r></w:p><w:p><w:pPr><w:pStyle w:val="Heading1"/></w:pPr><w:bookmarkStart w:id="6" w:name="_Toc6"/><w:r><w:t>Report location:</w:t></w:r><w:bookmarkEnd w:id="6"/></w:p><w:p><w:hyperlink r:id="rId8" w:history="1"><w:r><w:rPr><w:color w:val="2980b9"/><w:u w:val="single"/></w:rPr><w:t xml:space="preserve">https://www.fullpicture.app/item/5137a08e61f4c720bccdb9b6220c8c4f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949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s220jk0684n0e20f91g06s0cb029807&amp;site=xueshu_se" TargetMode="External"/><Relationship Id="rId8" Type="http://schemas.openxmlformats.org/officeDocument/2006/relationships/hyperlink" Target="https://www.fullpicture.app/item/5137a08e61f4c720bccdb9b6220c8c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2023-11-15T03:37:12+01:00</dcterms:created>
  <dcterms:modified xsi:type="dcterms:W3CDTF">2023-11-15T03:37:12+01:00</dcterms:modified>
</cp:coreProperties>
</file>

<file path=docProps/custom.xml><?xml version="1.0" encoding="utf-8"?>
<Properties xmlns="http://schemas.openxmlformats.org/officeDocument/2006/custom-properties" xmlns:vt="http://schemas.openxmlformats.org/officeDocument/2006/docPropsVTypes"/>
</file>