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Increasing Incidence of Early-Onset Colorectal Cancer - PubMed</w:t>
      </w:r>
      <w:br/>
      <w:hyperlink r:id="rId7" w:history="1">
        <w:r>
          <w:rPr>
            <w:color w:val="2980b9"/>
            <w:u w:val="single"/>
          </w:rPr>
          <w:t xml:space="preserve">https://pubmed.ncbi.nlm.nih.gov/35443109/</w:t>
        </w:r>
      </w:hyperlink>
    </w:p>
    <w:p>
      <w:pPr>
        <w:pStyle w:val="Heading1"/>
      </w:pPr>
      <w:bookmarkStart w:id="2" w:name="_Toc2"/>
      <w:r>
        <w:t>Article summary:</w:t>
      </w:r>
      <w:bookmarkEnd w:id="2"/>
    </w:p>
    <w:p>
      <w:pPr>
        <w:jc w:val="both"/>
      </w:pPr>
      <w:r>
        <w:rPr/>
        <w:t xml:space="preserve">1. The incidence of early-onset colorectal cancer is increasing.</w:t>
      </w:r>
    </w:p>
    <w:p>
      <w:pPr>
        <w:jc w:val="both"/>
      </w:pPr>
      <w:r>
        <w:rPr/>
        <w:t xml:space="preserve">2. This review article discusses the prevalence and risk factors associated with early-onset colorectal cancer.</w:t>
      </w:r>
    </w:p>
    <w:p>
      <w:pPr>
        <w:jc w:val="both"/>
      </w:pPr>
      <w:r>
        <w:rPr/>
        <w:t xml:space="preserve">3. The article also provides an overview of current research on the topic, as well as potential treatments and prevention strategies.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based on a comprehensive review of existing research on the topic of early-onset colorectal cancer. The authors have provided a thorough overview of the current state of knowledge on this subject, including risk factors, prevalence, treatments, and prevention strategies. The article does not appear to be biased or one-sided in its reporting; rather, it presents both sides equally and objectively. Furthermore, the authors have provided evidence for their claims in the form of citations from other studies and sources. There are no unsupported claims or missing points of consideration in the article; all relevant information has been included. Additionally, there is no promotional content or partiality present in the article; it is purely informational in nature. Finally, possible risks associated with early-onset colorectal cancer are noted throughout the article. In conclusion, this article can be considered reliable and trustworthy due to its comprehensive coverage of the topic and lack of bias or one-sidedness in its reporting.</w:t>
      </w:r>
    </w:p>
    <w:p>
      <w:pPr>
        <w:pStyle w:val="Heading1"/>
      </w:pPr>
      <w:bookmarkStart w:id="5" w:name="_Toc5"/>
      <w:r>
        <w:t>Topics for further research:</w:t>
      </w:r>
      <w:bookmarkEnd w:id="5"/>
    </w:p>
    <w:p>
      <w:pPr>
        <w:spacing w:after="0"/>
        <w:numPr>
          <w:ilvl w:val="0"/>
          <w:numId w:val="2"/>
        </w:numPr>
      </w:pPr>
      <w:r>
        <w:rPr/>
        <w:t xml:space="preserve">Early-onset colorectal cancer symptoms</w:t>
      </w:r>
    </w:p>
    <w:p>
      <w:pPr>
        <w:spacing w:after="0"/>
        <w:numPr>
          <w:ilvl w:val="0"/>
          <w:numId w:val="2"/>
        </w:numPr>
      </w:pPr>
      <w:r>
        <w:rPr/>
        <w:t xml:space="preserve">Early-onset colorectal cancer diagnosis</w:t>
      </w:r>
    </w:p>
    <w:p>
      <w:pPr>
        <w:spacing w:after="0"/>
        <w:numPr>
          <w:ilvl w:val="0"/>
          <w:numId w:val="2"/>
        </w:numPr>
      </w:pPr>
      <w:r>
        <w:rPr/>
        <w:t xml:space="preserve">Early-onset colorectal cancer prognosis</w:t>
      </w:r>
    </w:p>
    <w:p>
      <w:pPr>
        <w:spacing w:after="0"/>
        <w:numPr>
          <w:ilvl w:val="0"/>
          <w:numId w:val="2"/>
        </w:numPr>
      </w:pPr>
      <w:r>
        <w:rPr/>
        <w:t xml:space="preserve">Early-onset colorectal cancer risk factors</w:t>
      </w:r>
    </w:p>
    <w:p>
      <w:pPr>
        <w:spacing w:after="0"/>
        <w:numPr>
          <w:ilvl w:val="0"/>
          <w:numId w:val="2"/>
        </w:numPr>
      </w:pPr>
      <w:r>
        <w:rPr/>
        <w:t xml:space="preserve">Early-onset colorectal cancer treatments</w:t>
      </w:r>
    </w:p>
    <w:p>
      <w:pPr>
        <w:numPr>
          <w:ilvl w:val="0"/>
          <w:numId w:val="2"/>
        </w:numPr>
      </w:pPr>
      <w:r>
        <w:rPr/>
        <w:t xml:space="preserve">Early-onset colorectal cancer prevention strategies</w:t>
      </w:r>
    </w:p>
    <w:p>
      <w:pPr>
        <w:pStyle w:val="Heading1"/>
      </w:pPr>
      <w:bookmarkStart w:id="6" w:name="_Toc6"/>
      <w:r>
        <w:t>Report location:</w:t>
      </w:r>
      <w:bookmarkEnd w:id="6"/>
    </w:p>
    <w:p>
      <w:hyperlink r:id="rId8" w:history="1">
        <w:r>
          <w:rPr>
            <w:color w:val="2980b9"/>
            <w:u w:val="single"/>
          </w:rPr>
          <w:t xml:space="preserve">https://www.fullpicture.app/item/51dff599b908151ec895592c4b907310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CE3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443109/" TargetMode="External"/><Relationship Id="rId8" Type="http://schemas.openxmlformats.org/officeDocument/2006/relationships/hyperlink" Target="https://www.fullpicture.app/item/51dff599b908151ec895592c4b9073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2023-02-28T00:18:14+01:00</dcterms:created>
  <dcterms:modified xsi:type="dcterms:W3CDTF">2023-02-28T00:18:14+01:00</dcterms:modified>
</cp:coreProperties>
</file>

<file path=docProps/custom.xml><?xml version="1.0" encoding="utf-8"?>
<Properties xmlns="http://schemas.openxmlformats.org/officeDocument/2006/custom-properties" xmlns:vt="http://schemas.openxmlformats.org/officeDocument/2006/docPropsVTypes"/>
</file>