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LosyZiemi.pl - Filipiny – Cebula droższa od mięsa, kilogram w przeliczeniu kosztuje prawie 56 zł</w:t>
      </w:r>
      <w:br/>
      <w:hyperlink r:id="rId7" w:history="1">
        <w:r>
          <w:rPr>
            <w:color w:val="2980b9"/>
            <w:u w:val="single"/>
          </w:rPr>
          <w:t xml:space="preserve">https://losyziemi.pl/filipiny-cebula-drozsza-od-miesa-kilogram-w-przeliczeniu-kosztuje-prawie-56-zl</w:t>
        </w:r>
      </w:hyperlink>
    </w:p>
    <w:p>
      <w:pPr>
        <w:pStyle w:val="Heading1"/>
      </w:pPr>
      <w:bookmarkStart w:id="2" w:name="_Toc2"/>
      <w:r>
        <w:t>Article summary:</w:t>
      </w:r>
      <w:bookmarkEnd w:id="2"/>
    </w:p>
    <w:p>
      <w:pPr>
        <w:jc w:val="both"/>
      </w:pPr>
      <w:r>
        <w:rPr/>
        <w:t xml:space="preserve">1. The price of onions in the Philippines has risen to almost 56 zł per kilogram, making it more expensive than meat and higher than the daily minimum wage.</w:t>
      </w:r>
    </w:p>
    <w:p>
      <w:pPr>
        <w:jc w:val="both"/>
      </w:pPr>
      <w:r>
        <w:rPr/>
        <w:t xml:space="preserve">2. The rising prices have caused an inflation rate that is the highest in 14 years, and have made onion a luxury item for many consumers.</w:t>
      </w:r>
    </w:p>
    <w:p>
      <w:pPr>
        <w:jc w:val="both"/>
      </w:pPr>
      <w:r>
        <w:rPr/>
        <w:t xml:space="preserve">3. The crisis has put pressure on President Ferdinand Marcos Jr., who is also Secretary of Agriculture, to increase food production and appoint a deputy.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“LosyZiemi.pl - Filipiny – Cebula droższa od mięsa, kilogram w przeliczeniu kosztuje prawie 56 zł” provides an overview of the current onion crisis in the Philippines. It is based on official statistics from the BBC and interviews with local business owners and experts, which makes it reliable and trustworthy. However, there are some potential biases that should be noted. </w:t>
      </w:r>
    </w:p>
    <w:p>
      <w:pPr>
        <w:jc w:val="both"/>
      </w:pPr>
      <w:r>
        <w:rPr/>
        <w:t xml:space="preserve">First, the article does not provide any information about possible solutions to the crisis or how it could be addressed by government officials or other stakeholders. This could lead readers to believe that there are no solutions available when in fact there may be several options available to address the issue. Additionally, while the article mentions climate change as a potential factor contributing to the crisis, it does not explore this topic in depth or provide any evidence for this claim. </w:t>
      </w:r>
    </w:p>
    <w:p>
      <w:pPr>
        <w:jc w:val="both"/>
      </w:pPr>
      <w:r>
        <w:rPr/>
        <w:t xml:space="preserve">Furthermore, while the article does mention some of the negative impacts of rising onion prices on consumers and businesses, it does not discuss any potential positive impacts such as increased demand for other types of produce or opportunities for farmers to increase their profits due to higher prices for their products. Additionally, while it mentions President Ferdinand Marcos Jr., it does not provide any details about his plans or actions related to addressing the crisis beyond appointing a deputy secretary of agriculture. </w:t>
      </w:r>
    </w:p>
    <w:p>
      <w:pPr>
        <w:jc w:val="both"/>
      </w:pPr>
      <w:r>
        <w:rPr/>
        <w:t xml:space="preserve">In conclusion, while this article provides an overview of the current onion crisis in the Philippines and is based on reliable sources such as official statistics from BBC and interviews with local business owners and experts, there are some potential biases that should be noted including lack of discussion about possible solutions or evidence for claims related to climate change as well as lack of discussion about potential positive impacts or details about President Ferdinand Marcos Jr.'s plans for addressing the crisis beyond appointing a deputy secretary of agriculture.</w:t>
      </w:r>
    </w:p>
    <w:p>
      <w:pPr>
        <w:pStyle w:val="Heading1"/>
      </w:pPr>
      <w:bookmarkStart w:id="5" w:name="_Toc5"/>
      <w:r>
        <w:t>Topics for further research:</w:t>
      </w:r>
      <w:bookmarkEnd w:id="5"/>
    </w:p>
    <w:p>
      <w:pPr>
        <w:spacing w:after="0"/>
        <w:numPr>
          <w:ilvl w:val="0"/>
          <w:numId w:val="2"/>
        </w:numPr>
      </w:pPr>
      <w:r>
        <w:rPr/>
        <w:t xml:space="preserve">Solutions to onion crisis in the Philippines</w:t>
      </w:r>
    </w:p>
    <w:p>
      <w:pPr>
        <w:spacing w:after="0"/>
        <w:numPr>
          <w:ilvl w:val="0"/>
          <w:numId w:val="2"/>
        </w:numPr>
      </w:pPr>
      <w:r>
        <w:rPr/>
        <w:t xml:space="preserve">Positive impacts of rising onion prices</w:t>
      </w:r>
    </w:p>
    <w:p>
      <w:pPr>
        <w:spacing w:after="0"/>
        <w:numPr>
          <w:ilvl w:val="0"/>
          <w:numId w:val="2"/>
        </w:numPr>
      </w:pPr>
      <w:r>
        <w:rPr/>
        <w:t xml:space="preserve">Climate change and onion crisis in the Philippines</w:t>
      </w:r>
    </w:p>
    <w:p>
      <w:pPr>
        <w:spacing w:after="0"/>
        <w:numPr>
          <w:ilvl w:val="0"/>
          <w:numId w:val="2"/>
        </w:numPr>
      </w:pPr>
      <w:r>
        <w:rPr/>
        <w:t xml:space="preserve">Ferdinand Marcos Jr. and onion crisis</w:t>
      </w:r>
    </w:p>
    <w:p>
      <w:pPr>
        <w:spacing w:after="0"/>
        <w:numPr>
          <w:ilvl w:val="0"/>
          <w:numId w:val="2"/>
        </w:numPr>
      </w:pPr>
      <w:r>
        <w:rPr/>
        <w:t xml:space="preserve">Deputy Secretary of Agriculture and onion crisis</w:t>
      </w:r>
    </w:p>
    <w:p>
      <w:pPr>
        <w:numPr>
          <w:ilvl w:val="0"/>
          <w:numId w:val="2"/>
        </w:numPr>
      </w:pPr>
      <w:r>
        <w:rPr/>
        <w:t xml:space="preserve">Strategies to address onion crisis in the Philippines</w:t>
      </w:r>
    </w:p>
    <w:p>
      <w:pPr>
        <w:pStyle w:val="Heading1"/>
      </w:pPr>
      <w:bookmarkStart w:id="6" w:name="_Toc6"/>
      <w:r>
        <w:t>Report location:</w:t>
      </w:r>
      <w:bookmarkEnd w:id="6"/>
    </w:p>
    <w:p>
      <w:hyperlink r:id="rId8" w:history="1">
        <w:r>
          <w:rPr>
            <w:color w:val="2980b9"/>
            <w:u w:val="single"/>
          </w:rPr>
          <w:t xml:space="preserve">https://www.fullpicture.app/item/520293c91d33fd5c52a5d7f49ec0fd02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4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syziemi.pl/filipiny-cebula-drozsza-od-miesa-kilogram-w-przeliczeniu-kosztuje-prawie-56-zl" TargetMode="External"/><Relationship Id="rId8" Type="http://schemas.openxmlformats.org/officeDocument/2006/relationships/hyperlink" Target="https://www.fullpicture.app/item/520293c91d33fd5c52a5d7f49ec0f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2023-02-21T19:18:45+01:00</dcterms:created>
  <dcterms:modified xsi:type="dcterms:W3CDTF">2023-02-21T19:18:45+01:00</dcterms:modified>
</cp:coreProperties>
</file>

<file path=docProps/custom.xml><?xml version="1.0" encoding="utf-8"?>
<Properties xmlns="http://schemas.openxmlformats.org/officeDocument/2006/custom-properties" xmlns:vt="http://schemas.openxmlformats.org/officeDocument/2006/docPropsVTypes"/>
</file>