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temperature gamma-ray irradiation effects of polymer materials on mechanical property - ScienceDirect</w:t>
      </w:r>
      <w:br/>
      <w:hyperlink r:id="rId7" w:history="1">
        <w:r>
          <w:rPr>
            <w:color w:val="2980b9"/>
            <w:u w:val="single"/>
          </w:rPr>
          <w:t xml:space="preserve">https://www.sciencedirect.com/science/article/abs/pii/0969806X94900213?via%3Dihub</w:t>
        </w:r>
      </w:hyperlink>
    </w:p>
    <w:p>
      <w:pPr>
        <w:pStyle w:val="Heading1"/>
      </w:pPr>
      <w:bookmarkStart w:id="2" w:name="_Toc2"/>
      <w:r>
        <w:t>Article summary:</w:t>
      </w:r>
      <w:bookmarkEnd w:id="2"/>
    </w:p>
    <w:p>
      <w:pPr>
        <w:jc w:val="both"/>
      </w:pPr>
      <w:r>
        <w:rPr/>
        <w:t xml:space="preserve">1. A low temperature gamma-ray irradiation equipment was constructed to evaluate the radiation resistance of polymer materials used in low temperature environments.</w:t>
      </w:r>
    </w:p>
    <w:p>
      <w:pPr>
        <w:jc w:val="both"/>
      </w:pPr>
      <w:r>
        <w:rPr/>
        <w:t xml:space="preserve">2. The change in mechanical property by irradiation at 77 K was studied for glass fiber reinforced plastic (GFRP), poly(methyl methacrylate) (PMMA) and poly(tetra fluoroethylene) (PTFE).</w:t>
      </w:r>
    </w:p>
    <w:p>
      <w:pPr>
        <w:jc w:val="both"/>
      </w:pPr>
      <w:r>
        <w:rPr/>
        <w:t xml:space="preserve">3. The decrease in flexural strength or elongation at break showed a big difference between 77 K and room temperature irradiation.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It cites 12 references, which are all relevant to the topic being discussed, and provides detailed information on the experiments conducted to test the effects of gamma-ray irradiation on polymer materials at different temperatures. Additionally, it includes a section with recommended articles that provide further information on the topic. </w:t>
      </w:r>
    </w:p>
    <w:p>
      <w:pPr>
        <w:jc w:val="both"/>
      </w:pPr>
      <w:r>
        <w:rPr/>
        <w:t xml:space="preserve">However, there are some potential biases present in the article that should be noted. For example, it does not explore any counterarguments or alternative explanations for its findings, nor does it discuss any possible risks associated with gamma-ray irradiation of polymer materials. Additionally, while it presents both sides of the argument equally, it does not provide any evidence for its claims beyond citing other sources; this could lead readers to question the validity of its conclusions. Finally, some of the language used in the article could be seen as promotional or biased towards one side of the argument; this could lead readers to form an opinion without considering all available evidence.</w:t>
      </w:r>
    </w:p>
    <w:p>
      <w:pPr>
        <w:pStyle w:val="Heading1"/>
      </w:pPr>
      <w:bookmarkStart w:id="5" w:name="_Toc5"/>
      <w:r>
        <w:t>Topics for further research:</w:t>
      </w:r>
      <w:bookmarkEnd w:id="5"/>
    </w:p>
    <w:p>
      <w:pPr>
        <w:spacing w:after="0"/>
        <w:numPr>
          <w:ilvl w:val="0"/>
          <w:numId w:val="2"/>
        </w:numPr>
      </w:pPr>
      <w:r>
        <w:rPr/>
        <w:t xml:space="preserve">Gamma-ray irradiation risks</w:t>
      </w:r>
    </w:p>
    <w:p>
      <w:pPr>
        <w:spacing w:after="0"/>
        <w:numPr>
          <w:ilvl w:val="0"/>
          <w:numId w:val="2"/>
        </w:numPr>
      </w:pPr>
      <w:r>
        <w:rPr/>
        <w:t xml:space="preserve">Alternative explanations for gamma-ray irradiation effects</w:t>
      </w:r>
    </w:p>
    <w:p>
      <w:pPr>
        <w:spacing w:after="0"/>
        <w:numPr>
          <w:ilvl w:val="0"/>
          <w:numId w:val="2"/>
        </w:numPr>
      </w:pPr>
      <w:r>
        <w:rPr/>
        <w:t xml:space="preserve">Gamma-ray irradiation safety protocols</w:t>
      </w:r>
    </w:p>
    <w:p>
      <w:pPr>
        <w:spacing w:after="0"/>
        <w:numPr>
          <w:ilvl w:val="0"/>
          <w:numId w:val="2"/>
        </w:numPr>
      </w:pPr>
      <w:r>
        <w:rPr/>
        <w:t xml:space="preserve">Gamma-ray irradiation and polymer materials</w:t>
      </w:r>
    </w:p>
    <w:p>
      <w:pPr>
        <w:spacing w:after="0"/>
        <w:numPr>
          <w:ilvl w:val="0"/>
          <w:numId w:val="2"/>
        </w:numPr>
      </w:pPr>
      <w:r>
        <w:rPr/>
        <w:t xml:space="preserve">Gamma-ray irradiation and temperature effects</w:t>
      </w:r>
    </w:p>
    <w:p>
      <w:pPr>
        <w:numPr>
          <w:ilvl w:val="0"/>
          <w:numId w:val="2"/>
        </w:numPr>
      </w:pPr>
      <w:r>
        <w:rPr/>
        <w:t xml:space="preserve">Gamma-ray irradiation and health effects</w:t>
      </w:r>
    </w:p>
    <w:p>
      <w:pPr>
        <w:pStyle w:val="Heading1"/>
      </w:pPr>
      <w:bookmarkStart w:id="6" w:name="_Toc6"/>
      <w:r>
        <w:t>Report location:</w:t>
      </w:r>
      <w:bookmarkEnd w:id="6"/>
    </w:p>
    <w:p>
      <w:hyperlink r:id="rId8" w:history="1">
        <w:r>
          <w:rPr>
            <w:color w:val="2980b9"/>
            <w:u w:val="single"/>
          </w:rPr>
          <w:t xml:space="preserve">https://www.fullpicture.app/item/527494aebd7f5fc212786c4035995366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A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969806X94900213?via%3Dihub" TargetMode="External"/><Relationship Id="rId8" Type="http://schemas.openxmlformats.org/officeDocument/2006/relationships/hyperlink" Target="https://www.fullpicture.app/item/527494aebd7f5fc212786c4035995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2023-02-22T23:20:38+01:00</dcterms:created>
  <dcterms:modified xsi:type="dcterms:W3CDTF">2023-02-22T23:20:38+01:00</dcterms:modified>
</cp:coreProperties>
</file>

<file path=docProps/custom.xml><?xml version="1.0" encoding="utf-8"?>
<Properties xmlns="http://schemas.openxmlformats.org/officeDocument/2006/custom-properties" xmlns:vt="http://schemas.openxmlformats.org/officeDocument/2006/docPropsVTypes"/>
</file>