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video transcript | Desgrabador</w:t>
      </w:r>
      <w:br/>
      <w:hyperlink r:id="rId7" w:history="1">
        <w:r>
          <w:rPr>
            <w:color w:val="2980b9"/>
            <w:u w:val="single"/>
          </w:rPr>
          <w:t xml:space="preserve">https://anthiago.com/transcript/</w:t>
        </w:r>
      </w:hyperlink>
    </w:p>
    <w:p>
      <w:pPr>
        <w:pStyle w:val="Heading1"/>
      </w:pPr>
      <w:bookmarkStart w:id="2" w:name="_Toc2"/>
      <w:r>
        <w:t>Article summary:</w:t>
      </w:r>
      <w:bookmarkEnd w:id="2"/>
    </w:p>
    <w:p>
      <w:pPr>
        <w:jc w:val="both"/>
      </w:pPr>
      <w:r>
        <w:rPr/>
        <w:t xml:space="preserve">1. The article discusses the availability of an online video transcript service called Desgrabador.</w:t>
      </w:r>
    </w:p>
    <w:p>
      <w:pPr>
        <w:jc w:val="both"/>
      </w:pPr>
      <w:r>
        <w:rPr/>
        <w:t xml:space="preserve">2. The service allows users to have videos transcribed for them, saving time and effort.</w:t>
      </w:r>
    </w:p>
    <w:p>
      <w:pPr>
        <w:jc w:val="both"/>
      </w:pPr>
      <w:r>
        <w:rPr/>
        <w:t xml:space="preserve">3. Over 19 million videos have already been processed by Desgrabador, highlighting its popularity and usefulness.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given article, titled "Online video transcript | Desgrabador," it is difficult to provide a detailed critical analysis as the article lacks substantial content. The text merely asks the reader which video they would like someone to listen to and mentions that over 19 million videos have been processed. </w:t>
      </w:r>
    </w:p>
    <w:p>
      <w:pPr>
        <w:jc w:val="both"/>
      </w:pPr>
      <w:r>
        <w:rPr/>
        <w:t xml:space="preserve"/>
      </w:r>
    </w:p>
    <w:p>
      <w:pPr>
        <w:jc w:val="both"/>
      </w:pPr>
      <w:r>
        <w:rPr/>
        <w:t xml:space="preserve">However, based on this limited information, it is not possible to identify any potential biases or sources of bias within the article. There is no reporting or claims made in the text, making it impossible to assess whether there are unsupported claims, missing evidence, unexplored counterarguments, or promotional content.</w:t>
      </w:r>
    </w:p>
    <w:p>
      <w:pPr>
        <w:jc w:val="both"/>
      </w:pPr>
      <w:r>
        <w:rPr/>
        <w:t xml:space="preserve"/>
      </w:r>
    </w:p>
    <w:p>
      <w:pPr>
        <w:jc w:val="both"/>
      </w:pPr>
      <w:r>
        <w:rPr/>
        <w:t xml:space="preserve">Furthermore, since there is no specific topic or subject matter mentioned in the article, it is challenging to determine if both sides are presented equally or if any risks are noted. The article does not provide enough information for a comprehensive analysis.</w:t>
      </w:r>
    </w:p>
    <w:p>
      <w:pPr>
        <w:jc w:val="both"/>
      </w:pPr>
      <w:r>
        <w:rPr/>
        <w:t xml:space="preserve"/>
      </w:r>
    </w:p>
    <w:p>
      <w:pPr>
        <w:jc w:val="both"/>
      </w:pPr>
      <w:r>
        <w:rPr/>
        <w:t xml:space="preserve">In conclusion, due to the lack of content and information provided in the article, it is not possible to conduct a detailed critical analysis regarding biases, one-sided reporting, unsupported claims, missing points of consideration, missing evidence for claims made, unexplored counterarguments, promotional content, partiality, noting possible risks or presenting both sides equally.</w:t>
      </w:r>
    </w:p>
    <w:p>
      <w:pPr>
        <w:pStyle w:val="Heading1"/>
      </w:pPr>
      <w:bookmarkStart w:id="5" w:name="_Toc5"/>
      <w:r>
        <w:t>Topics for further research:</w:t>
      </w:r>
      <w:bookmarkEnd w:id="5"/>
    </w:p>
    <w:p>
      <w:pPr>
        <w:spacing w:after="0"/>
        <w:numPr>
          <w:ilvl w:val="0"/>
          <w:numId w:val="2"/>
        </w:numPr>
      </w:pPr>
      <w:r>
        <w:rPr/>
        <w:t xml:space="preserve">Online video transcription services
</w:t>
      </w:r>
    </w:p>
    <w:p>
      <w:pPr>
        <w:spacing w:after="0"/>
        <w:numPr>
          <w:ilvl w:val="0"/>
          <w:numId w:val="2"/>
        </w:numPr>
      </w:pPr>
      <w:r>
        <w:rPr/>
        <w:t xml:space="preserve">Benefits of using video transcription
</w:t>
      </w:r>
    </w:p>
    <w:p>
      <w:pPr>
        <w:spacing w:after="0"/>
        <w:numPr>
          <w:ilvl w:val="0"/>
          <w:numId w:val="2"/>
        </w:numPr>
      </w:pPr>
      <w:r>
        <w:rPr/>
        <w:t xml:space="preserve">Challenges in video transcription accuracy
</w:t>
      </w:r>
    </w:p>
    <w:p>
      <w:pPr>
        <w:spacing w:after="0"/>
        <w:numPr>
          <w:ilvl w:val="0"/>
          <w:numId w:val="2"/>
        </w:numPr>
      </w:pPr>
      <w:r>
        <w:rPr/>
        <w:t xml:space="preserve">Comparison of different video transcription tools
</w:t>
      </w:r>
    </w:p>
    <w:p>
      <w:pPr>
        <w:spacing w:after="0"/>
        <w:numPr>
          <w:ilvl w:val="0"/>
          <w:numId w:val="2"/>
        </w:numPr>
      </w:pPr>
      <w:r>
        <w:rPr/>
        <w:t xml:space="preserve">Importance of video accessibility and transcription
</w:t>
      </w:r>
    </w:p>
    <w:p>
      <w:pPr>
        <w:numPr>
          <w:ilvl w:val="0"/>
          <w:numId w:val="2"/>
        </w:numPr>
      </w:pPr>
      <w:r>
        <w:rPr/>
        <w:t xml:space="preserve">How to choose the right video transcription service</w:t>
      </w:r>
    </w:p>
    <w:p>
      <w:pPr>
        <w:pStyle w:val="Heading1"/>
      </w:pPr>
      <w:bookmarkStart w:id="6" w:name="_Toc6"/>
      <w:r>
        <w:t>Report location:</w:t>
      </w:r>
      <w:bookmarkEnd w:id="6"/>
    </w:p>
    <w:p>
      <w:hyperlink r:id="rId8" w:history="1">
        <w:r>
          <w:rPr>
            <w:color w:val="2980b9"/>
            <w:u w:val="single"/>
          </w:rPr>
          <w:t xml:space="preserve">https://www.fullpicture.app/item/528538daf0ad4b0a2ff174f15765b724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A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thiago.com/transcript/" TargetMode="External"/><Relationship Id="rId8" Type="http://schemas.openxmlformats.org/officeDocument/2006/relationships/hyperlink" Target="https://www.fullpicture.app/item/528538daf0ad4b0a2ff174f15765b7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2024-01-31T20:10:03+01:00</dcterms:created>
  <dcterms:modified xsi:type="dcterms:W3CDTF">2024-01-31T20:10:03+01:00</dcterms:modified>
</cp:coreProperties>
</file>

<file path=docProps/custom.xml><?xml version="1.0" encoding="utf-8"?>
<Properties xmlns="http://schemas.openxmlformats.org/officeDocument/2006/custom-properties" xmlns:vt="http://schemas.openxmlformats.org/officeDocument/2006/docPropsVTypes"/>
</file>