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Steadily loaded journal bearings: Quasi-3D mass–energy-conserving analysis. Tribology International, 42(3), 448–460 | 10.1016/j.triboint.2008.08.006</w:t>
      </w:r>
      <w:br/>
      <w:hyperlink r:id="rId7" w:history="1">
        <w:r>
          <w:rPr>
            <w:color w:val="2980b9"/>
            <w:u w:val="single"/>
          </w:rPr>
          <w:t xml:space="preserve">https://sci-hub.ee/https:/www.sciencedirect.com/science/article/abs/pii/S0301679X08001898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本文介绍了一种稳定加载的轴承模型，通过准三维质量-能量守恒分析来研究其性能。</w:t>
      </w:r>
    </w:p>
    <w:p>
      <w:pPr>
        <w:jc w:val="both"/>
      </w:pPr>
      <w:r>
        <w:rPr/>
        <w:t xml:space="preserve">2. 文章提到了使用DOI来快速找到文章的方法，并鼓励读者尝试使用DOI进行搜索。</w:t>
      </w:r>
    </w:p>
    <w:p>
      <w:pPr>
        <w:jc w:val="both"/>
      </w:pPr>
      <w:r>
        <w:rPr/>
        <w:t xml:space="preserve">3. 如果无法通过DOI找到论文，作者将尽快添加相关文章，并建议读者稍后再次尝试搜索相应的DOI。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对文章进行详细的批判性分析。文章只是简单地说明了SCI-HUB未收录该论文，并提供了一些搜索DOI的方法和等待相关文章更新的建议。因此，无法确定该文章是否存在潜在偏见、片面报道、无根据的主张、缺失的考虑点、所提出主张的缺失证据、未探索的反驳、宣传内容或偏袒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SCI-HUB未收录该论文
</w:t>
      </w:r>
    </w:p>
    <w:p>
      <w:pPr>
        <w:spacing w:after="0"/>
        <w:numPr>
          <w:ilvl w:val="0"/>
          <w:numId w:val="2"/>
        </w:numPr>
      </w:pPr>
      <w:r>
        <w:rPr/>
        <w:t xml:space="preserve">搜索DOI的方法
</w:t>
      </w:r>
    </w:p>
    <w:p>
      <w:pPr>
        <w:spacing w:after="0"/>
        <w:numPr>
          <w:ilvl w:val="0"/>
          <w:numId w:val="2"/>
        </w:numPr>
      </w:pPr>
      <w:r>
        <w:rPr/>
        <w:t xml:space="preserve">等待相关文章更新的建议
</w:t>
      </w:r>
    </w:p>
    <w:p>
      <w:pPr>
        <w:spacing w:after="0"/>
        <w:numPr>
          <w:ilvl w:val="0"/>
          <w:numId w:val="2"/>
        </w:numPr>
      </w:pPr>
      <w:r>
        <w:rPr/>
        <w:t xml:space="preserve">潜在偏见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1</w:t>
      </w:r>
    </w:p>
    <w:p>
      <w:pPr>
        <w:numPr>
          <w:ilvl w:val="0"/>
          <w:numId w:val="2"/>
        </w:numPr>
      </w:pPr>
      <w:r>
        <w:rPr/>
        <w:t xml:space="preserve">宣传内容或偏袒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https://www.fullpicture.app/item/52a88f3aa44be5d0424b7033fa17d753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C205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e/https:/www.sciencedirect.com/science/article/abs/pii/S0301679X08001898" TargetMode="External"/><Relationship Id="rId8" Type="http://schemas.openxmlformats.org/officeDocument/2006/relationships/hyperlink" Target="https://www.fullpicture.app/item/52a88f3aa44be5d0424b7033fa17d7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2023-09-08T10:58:55+02:00</dcterms:created>
  <dcterms:modified xsi:type="dcterms:W3CDTF">2023-09-08T10:58:55+02:00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