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2023年中国增强现实（AR）行业研究报告</w:t>
      </w:r>
      <w:br/>
      <w:hyperlink r:id="rId7" w:history="1">
        <w:r>
          <w:rPr>
            <w:color w:val="2980b9"/>
            <w:u w:val="single"/>
          </w:rPr>
          <w:t xml:space="preserve">https://report.iresearch.cn/report_pdf.aspx?id=4138</w:t>
        </w:r>
      </w:hyperlink>
    </w:p>
    <w:p>
      <w:pPr>
        <w:pStyle w:val="Heading1"/>
      </w:pPr>
      <w:bookmarkStart w:id="2" w:name="_Toc2"/>
      <w:r>
        <w:t>Article summary:</w:t>
      </w:r>
      <w:bookmarkEnd w:id="2"/>
    </w:p>
    <w:p>
      <w:pPr>
        <w:jc w:val="both"/>
      </w:pPr>
      <w:r>
        <w:rPr/>
        <w:t xml:space="preserve">1. The article is about a research report on the augmented reality (AR) industry in China in 2023.</w:t>
      </w:r>
    </w:p>
    <w:p>
      <w:pPr>
        <w:jc w:val="both"/>
      </w:pPr>
      <w:r>
        <w:rPr/>
        <w:t xml:space="preserve">2. It provides information on topics such as internet, mobile internet, e-commerce, network marketing, and online gaming.</w:t>
      </w:r>
    </w:p>
    <w:p>
      <w:pPr>
        <w:jc w:val="both"/>
      </w:pPr>
      <w:r>
        <w:rPr/>
        <w:t xml:space="preserve">3. It encourages readers to follow the official iResearch21cn account on social media for more news and reports.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It provides detailed information about the AR industry in China in 2023 and offers insights into related topics such as internet, mobile internet, e-commerce, network marketing, and online gaming. The article also encourages readers to follow the official iResearch21cn account on social media for more news and reports. However, there are some potential biases that should be noted. For example, the article does not provide any evidence or sources for its claims or explore any counterarguments to its points of view. Additionally, it does not present both sides of an argument equally or note any possible risks associated with the AR industry in China in 2023. Furthermore, it could be argued that some of the content is promotional in nature rather than providing an unbiased overview of the topic at hand.</w:t>
      </w:r>
    </w:p>
    <w:p>
      <w:pPr>
        <w:pStyle w:val="Heading1"/>
      </w:pPr>
      <w:bookmarkStart w:id="5" w:name="_Toc5"/>
      <w:r>
        <w:t>Topics for further research:</w:t>
      </w:r>
      <w:bookmarkEnd w:id="5"/>
    </w:p>
    <w:p>
      <w:pPr>
        <w:spacing w:after="0"/>
        <w:numPr>
          <w:ilvl w:val="0"/>
          <w:numId w:val="2"/>
        </w:numPr>
      </w:pPr>
      <w:r>
        <w:rPr/>
        <w:t xml:space="preserve">China AR industry risks</w:t>
      </w:r>
    </w:p>
    <w:p>
      <w:pPr>
        <w:spacing w:after="0"/>
        <w:numPr>
          <w:ilvl w:val="0"/>
          <w:numId w:val="2"/>
        </w:numPr>
      </w:pPr>
      <w:r>
        <w:rPr/>
        <w:t xml:space="preserve">Impact of AR on e-commerce</w:t>
      </w:r>
    </w:p>
    <w:p>
      <w:pPr>
        <w:spacing w:after="0"/>
        <w:numPr>
          <w:ilvl w:val="0"/>
          <w:numId w:val="2"/>
        </w:numPr>
      </w:pPr>
      <w:r>
        <w:rPr/>
        <w:t xml:space="preserve">AR industry in China 2023</w:t>
      </w:r>
    </w:p>
    <w:p>
      <w:pPr>
        <w:spacing w:after="0"/>
        <w:numPr>
          <w:ilvl w:val="0"/>
          <w:numId w:val="2"/>
        </w:numPr>
      </w:pPr>
      <w:r>
        <w:rPr/>
        <w:t xml:space="preserve">AR industry trends in China</w:t>
      </w:r>
    </w:p>
    <w:p>
      <w:pPr>
        <w:spacing w:after="0"/>
        <w:numPr>
          <w:ilvl w:val="0"/>
          <w:numId w:val="2"/>
        </w:numPr>
      </w:pPr>
      <w:r>
        <w:rPr/>
        <w:t xml:space="preserve">AR industry in China opportunities</w:t>
      </w:r>
    </w:p>
    <w:p>
      <w:pPr>
        <w:numPr>
          <w:ilvl w:val="0"/>
          <w:numId w:val="2"/>
        </w:numPr>
      </w:pPr>
      <w:r>
        <w:rPr/>
        <w:t xml:space="preserve">AR industry in China challenges</w:t>
      </w:r>
    </w:p>
    <w:p>
      <w:pPr>
        <w:pStyle w:val="Heading1"/>
      </w:pPr>
      <w:bookmarkStart w:id="6" w:name="_Toc6"/>
      <w:r>
        <w:t>Report location:</w:t>
      </w:r>
      <w:bookmarkEnd w:id="6"/>
    </w:p>
    <w:p>
      <w:hyperlink r:id="rId8" w:history="1">
        <w:r>
          <w:rPr>
            <w:color w:val="2980b9"/>
            <w:u w:val="single"/>
          </w:rPr>
          <w:t xml:space="preserve">https://www.fullpicture.app/item/52be4c8067081d6368a22cb43ddfea99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1C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iresearch.cn/report_pdf.aspx?id=4138" TargetMode="External"/><Relationship Id="rId8" Type="http://schemas.openxmlformats.org/officeDocument/2006/relationships/hyperlink" Target="https://www.fullpicture.app/item/52be4c8067081d6368a22cb43ddfea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2023-02-22T02:43:43+01:00</dcterms:created>
  <dcterms:modified xsi:type="dcterms:W3CDTF">2023-02-22T02:43:43+01:00</dcterms:modified>
</cp:coreProperties>
</file>

<file path=docProps/custom.xml><?xml version="1.0" encoding="utf-8"?>
<Properties xmlns="http://schemas.openxmlformats.org/officeDocument/2006/custom-properties" xmlns:vt="http://schemas.openxmlformats.org/officeDocument/2006/docPropsVTypes"/>
</file>