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Arctic Sea Ice Characterization Using Spaceborne Fully Polarimetric L-, C-, and X-Band SAR With Validation by Airborne Measurements | IEEE Journals &amp; Magazine | IEEE Xplore</w:t>
      </w:r>
      <w:br/>
      <w:hyperlink r:id="rId7" w:history="1">
        <w:r>
          <w:rPr>
            <w:color w:val="2980b9"/>
            <w:u w:val="single"/>
          </w:rPr>
          <w:t xml:space="preserve">https://ieeexplore.ieee.org/document/8350411</w:t>
        </w:r>
      </w:hyperlink>
    </w:p>
    <w:p>
      <w:pPr>
        <w:pStyle w:val="Heading1"/>
      </w:pPr>
      <w:bookmarkStart w:id="2" w:name="_Toc2"/>
      <w:r>
        <w:t>Article summary:</w:t>
      </w:r>
      <w:bookmarkEnd w:id="2"/>
    </w:p>
    <w:p>
      <w:pPr>
        <w:jc w:val="both"/>
      </w:pPr>
      <w:r>
        <w:rPr/>
        <w:t xml:space="preserve">1. 本文研究了使用ALOS-2、Radarsat-2和TerraSAR-X/TanDEM-X卫星的全极化采集数据进行海冰分类的自动海冰分类算法，并使用机载激光扫描仪数据验证分类结果。</w:t>
      </w:r>
    </w:p>
    <w:p>
      <w:pPr>
        <w:jc w:val="both"/>
      </w:pPr>
      <w:r>
        <w:rPr/>
        <w:t xml:space="preserve">2. 该自动海冰分类算法包含两个步骤：一是进行极化特征提取，二是将所得特征向量输入训练好的神经网络分类器进行监督分类。</w:t>
      </w:r>
    </w:p>
    <w:p>
      <w:pPr>
        <w:jc w:val="both"/>
      </w:pPr>
      <w:r>
        <w:rPr/>
        <w:t xml:space="preserve">3. 分析表明，100%的开水可以从周围的海冰中分开，而海冰分类的准确度至少为96.9%。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本文是一项关于使用太阳能卫星实施全极化采集数据进行海冰分类的自动海冰分类方法的实证性工作。文章在对不同SAR频带（L、C和X带）进行海冰分割时，通过机载激光扫描仪数据来验证其准确性。</w:t>
      </w:r>
    </w:p>
    <w:p>
      <w:pPr>
        <w:jc w:val="both"/>
      </w:pPr>
      <w:r>
        <w:rPr/>
        <w:t xml:space="preserve">尽管本文在方法上是有效的，但也存在一些问题。首先，文章中使用的样本量不够大。作者仅使用于ALOS-2、Radarsat-2和TerraSAR-X/TanDEM-X卫星上重叠部分图像来评估方法准</w:t>
      </w:r>
    </w:p>
    <w:p>
      <w:pPr>
        <w:pStyle w:val="Heading1"/>
      </w:pPr>
      <w:bookmarkStart w:id="5" w:name="_Toc5"/>
      <w:r>
        <w:t>Topics for further research:</w:t>
      </w:r>
      <w:bookmarkEnd w:id="5"/>
    </w:p>
    <w:p>
      <w:pPr>
        <w:spacing w:after="0"/>
        <w:numPr>
          <w:ilvl w:val="0"/>
          <w:numId w:val="2"/>
        </w:numPr>
      </w:pPr>
      <w:r>
        <w:rPr/>
        <w:t xml:space="preserve">海冰分类精度；</w:t>
      </w:r>
    </w:p>
    <w:p>
      <w:pPr>
        <w:spacing w:after="0"/>
        <w:numPr>
          <w:ilvl w:val="0"/>
          <w:numId w:val="2"/>
        </w:numPr>
      </w:pPr>
      <w:r>
        <w:rPr/>
        <w:t xml:space="preserve">激光扫描仪数据；</w:t>
      </w:r>
    </w:p>
    <w:p>
      <w:pPr>
        <w:spacing w:after="0"/>
        <w:numPr>
          <w:ilvl w:val="0"/>
          <w:numId w:val="2"/>
        </w:numPr>
      </w:pPr>
      <w:r>
        <w:rPr/>
        <w:t xml:space="preserve">太阳能卫星实施；</w:t>
      </w:r>
    </w:p>
    <w:p>
      <w:pPr>
        <w:spacing w:after="0"/>
        <w:numPr>
          <w:ilvl w:val="0"/>
          <w:numId w:val="2"/>
        </w:numPr>
      </w:pPr>
      <w:r>
        <w:rPr/>
        <w:t xml:space="preserve">全极化采集数据；</w:t>
      </w:r>
    </w:p>
    <w:p>
      <w:pPr>
        <w:spacing w:after="0"/>
        <w:numPr>
          <w:ilvl w:val="0"/>
          <w:numId w:val="2"/>
        </w:numPr>
      </w:pPr>
      <w:r>
        <w:rPr/>
        <w:t xml:space="preserve">SAR频带；</w:t>
      </w:r>
    </w:p>
    <w:p>
      <w:pPr>
        <w:numPr>
          <w:ilvl w:val="0"/>
          <w:numId w:val="2"/>
        </w:numPr>
      </w:pPr>
      <w:r>
        <w:rPr/>
        <w:t xml:space="preserve">ALOS-2、Radarsat-2和TerraSAR-X/TanDEM-X卫星。</w:t>
      </w:r>
    </w:p>
    <w:p>
      <w:pPr>
        <w:pStyle w:val="Heading1"/>
      </w:pPr>
      <w:bookmarkStart w:id="6" w:name="_Toc6"/>
      <w:r>
        <w:t>Report location:</w:t>
      </w:r>
      <w:bookmarkEnd w:id="6"/>
    </w:p>
    <w:p>
      <w:hyperlink r:id="rId8" w:history="1">
        <w:r>
          <w:rPr>
            <w:color w:val="2980b9"/>
            <w:u w:val="single"/>
          </w:rPr>
          <w:t xml:space="preserve">https://www.fullpicture.app/item/52c2272341e2aa6d78ffb4545410912c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0D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350411" TargetMode="External"/><Relationship Id="rId8" Type="http://schemas.openxmlformats.org/officeDocument/2006/relationships/hyperlink" Target="https://www.fullpicture.app/item/52c2272341e2aa6d78ffb454541091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2023-02-27T10:59:56+01:00</dcterms:created>
  <dcterms:modified xsi:type="dcterms:W3CDTF">2023-02-27T10:59:56+01:00</dcterms:modified>
</cp:coreProperties>
</file>

<file path=docProps/custom.xml><?xml version="1.0" encoding="utf-8"?>
<Properties xmlns="http://schemas.openxmlformats.org/officeDocument/2006/custom-properties" xmlns:vt="http://schemas.openxmlformats.org/officeDocument/2006/docPropsVTypes"/>
</file>