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Interdependence between transportation system and power distribution system: a comprehensive review on models and applications | SGEPRI Journals &amp; Magazine | IEEE Xplore</w:t>
      </w:r>
      <w:br/>
      <w:hyperlink r:id="rId7" w:history="1">
        <w:r>
          <w:rPr>
            <w:color w:val="2980b9"/>
            <w:u w:val="single"/>
          </w:rPr>
          <w:t xml:space="preserve">https://ieeexplore.ieee.org/abstract/document/8982274</w:t>
        </w:r>
      </w:hyperlink>
    </w:p>
    <w:p>
      <w:pPr>
        <w:pStyle w:val="Heading1"/>
      </w:pPr>
      <w:bookmarkStart w:id="2" w:name="_Toc2"/>
      <w:r>
        <w:t>Article summary:</w:t>
      </w:r>
      <w:bookmarkEnd w:id="2"/>
    </w:p>
    <w:p>
      <w:pPr>
        <w:jc w:val="both"/>
      </w:pPr>
      <w:r>
        <w:rPr/>
        <w:t xml:space="preserve">1. 介绍了运输系统和电力配电系统之间的相互依存性，并强调了模型建模的重要性。</w:t>
      </w:r>
    </w:p>
    <w:p>
      <w:pPr>
        <w:jc w:val="both"/>
      </w:pPr>
      <w:r>
        <w:rPr/>
        <w:t xml:space="preserve">2. 概述了电力配电系统中的用户均衡模型，以及考虑相互依存性的应用。</w:t>
      </w:r>
    </w:p>
    <w:p>
      <w:pPr>
        <w:jc w:val="both"/>
      </w:pPr>
      <w:r>
        <w:rPr/>
        <w:t xml:space="preserve">3. 总结了未来可能的方向和关键技术。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本文是一篇关于运输系统与电力配电系统之间相互依存性的宏观回顾，旨在对当前文章中所涉及到的模型、应用以及未来发展方向进行详尽的审核。</w:t>
      </w:r>
    </w:p>
    <w:p>
      <w:pPr>
        <w:jc w:val="both"/>
      </w:pPr>
      <w:r>
        <w:rPr/>
        <w:t xml:space="preserve">文章中所提出的内容都是通过大量文章引文来证明其正确性，因此在可信度上是很强的。此外，作者也对不同情况下如何考虑相互依存性进行了详尽分析，并提出未来可能会出现的情况以及如何处理。</w:t>
      </w:r>
    </w:p>
    <w:p>
      <w:pPr>
        <w:jc w:val="both"/>
      </w:pPr>
      <w:r>
        <w:rPr/>
        <w:t xml:space="preserve">然而，文章中也存在一定的片面性。作者在对不同情况下如何考虑相互依存性时，并没有考虑到不同国家/地区之间法律法规差异带来的影响。此外，作者也未能充分考虑到不同国家/地区之间文化差异带来的影响。</w:t>
      </w:r>
    </w:p>
    <w:p>
      <w:pPr>
        <w:jc w:val="both"/>
      </w:pPr>
      <w:r>
        <w:rPr/>
        <w:t xml:space="preserve">此外，作者也未能充分考虑到不同国家/地区之间气候差异带来的影响。例如：一个国家/地区气候寒冷、雪天多时会遭遇大量道路封闭或者道路通行障碍；而一个国家气候温暖、雨天多时会遭遇大量道路泛水或者道路通行障碍。</w:t>
      </w:r>
    </w:p>
    <w:p>
      <w:pPr>
        <w:jc w:val="both"/>
      </w:pPr>
      <w:r>
        <w:rPr/>
        <w:t xml:space="preserve">此外，作者也未能充分考虑到不同国家/地区之间人口密度差异带来的影响。例如: 人口密度大时汽车流量会高、道路使用效率低; 人口密度小时汽车流量会低、道路使用效率高; 这将会影响EVs 电力需求以及PDN 电力流量分布情况, 并没有得到充分考量. </w:t>
      </w:r>
    </w:p>
    <w:p>
      <w:pPr>
        <w:jc w:val="both"/>
      </w:pPr>
      <w:r>
        <w:rPr/>
        <w:t xml:space="preserve">总之, 本文是一份详尽、准备充分、整体上看是很好理念, 但是也存在一定片面性, 需要进一步加以修正.</w:t>
      </w:r>
    </w:p>
    <w:p>
      <w:pPr>
        <w:pStyle w:val="Heading1"/>
      </w:pPr>
      <w:bookmarkStart w:id="5" w:name="_Toc5"/>
      <w:r>
        <w:t>Topics for further research:</w:t>
      </w:r>
      <w:bookmarkEnd w:id="5"/>
    </w:p>
    <w:p>
      <w:pPr>
        <w:spacing w:after="0"/>
        <w:numPr>
          <w:ilvl w:val="0"/>
          <w:numId w:val="2"/>
        </w:numPr>
      </w:pPr>
      <w:r>
        <w:rPr/>
        <w:t xml:space="preserve">运输系统与电力配电系统相互依存性；</w:t>
      </w:r>
    </w:p>
    <w:p>
      <w:pPr>
        <w:spacing w:after="0"/>
        <w:numPr>
          <w:ilvl w:val="0"/>
          <w:numId w:val="2"/>
        </w:numPr>
      </w:pPr>
      <w:r>
        <w:rPr/>
        <w:t xml:space="preserve">法律法规差异对运输系统与电力配电系统的影响；</w:t>
      </w:r>
    </w:p>
    <w:p>
      <w:pPr>
        <w:spacing w:after="0"/>
        <w:numPr>
          <w:ilvl w:val="0"/>
          <w:numId w:val="2"/>
        </w:numPr>
      </w:pPr>
      <w:r>
        <w:rPr/>
        <w:t xml:space="preserve">文化差异对运输系统与电力配电系统的影响；</w:t>
      </w:r>
    </w:p>
    <w:p>
      <w:pPr>
        <w:spacing w:after="0"/>
        <w:numPr>
          <w:ilvl w:val="0"/>
          <w:numId w:val="2"/>
        </w:numPr>
      </w:pPr>
      <w:r>
        <w:rPr/>
        <w:t xml:space="preserve">气候差异对运输系统与电力配电系统的影响；</w:t>
      </w:r>
    </w:p>
    <w:p>
      <w:pPr>
        <w:numPr>
          <w:ilvl w:val="0"/>
          <w:numId w:val="2"/>
        </w:numPr>
      </w:pPr>
      <w:r>
        <w:rPr/>
        <w:t xml:space="preserve">人口密度差异对运输系统与电力配电系统的影响；</w:t>
      </w:r>
    </w:p>
    <w:p>
      <w:pPr>
        <w:pStyle w:val="Heading1"/>
      </w:pPr>
      <w:bookmarkStart w:id="6" w:name="_Toc6"/>
      <w:r>
        <w:t>Report location:</w:t>
      </w:r>
      <w:bookmarkEnd w:id="6"/>
    </w:p>
    <w:p>
      <w:hyperlink r:id="rId8" w:history="1">
        <w:r>
          <w:rPr>
            <w:color w:val="2980b9"/>
            <w:u w:val="single"/>
          </w:rPr>
          <w:t xml:space="preserve">https://www.fullpicture.app/item/52dca522b124d59afa9256c786806edb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2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82274" TargetMode="External"/><Relationship Id="rId8" Type="http://schemas.openxmlformats.org/officeDocument/2006/relationships/hyperlink" Target="https://www.fullpicture.app/item/52dca522b124d59afa9256c786806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2023-02-28T00:18:20+01:00</dcterms:created>
  <dcterms:modified xsi:type="dcterms:W3CDTF">2023-02-28T00:18:20+01:00</dcterms:modified>
</cp:coreProperties>
</file>

<file path=docProps/custom.xml><?xml version="1.0" encoding="utf-8"?>
<Properties xmlns="http://schemas.openxmlformats.org/officeDocument/2006/custom-properties" xmlns:vt="http://schemas.openxmlformats.org/officeDocument/2006/docPropsVTypes"/>
</file>