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简单总结手机模具设计的发展_百度搜索</w:t></w:r><w:br/><w:hyperlink r:id="rId7" w:history="1"><w:r><w:rPr><w:color w:val="2980b9"/><w:u w:val="single"/></w:rPr><w:t xml:space="preserve">https://www.baidu.com/s?ie=utf-8&wd=%E7%AE%80%E5%8D%95%E6%80%BB%E7%BB%93%E6%89%8B%E6%9C%BA%E6%A8%A1%E5%85%B7%E8%AE%BE%E8%AE%A1%E7%9A%84%E5%8F%91%E5%B1%95</w:t></w:r></w:hyperlink></w:p><w:p><w:pPr><w:pStyle w:val="Heading1"/></w:pPr><w:bookmarkStart w:id="2" w:name="_Toc2"/><w:r><w:t>Article summary:</w:t></w:r><w:bookmarkEnd w:id="2"/></w:p><w:p><w:pPr><w:jc w:val="both"/></w:pPr><w:r><w:rPr/><w:t xml:space="preserve">1. 2015 was an important year for mobile mold design, with new challenges and opportunities.</w:t></w:r></w:p><w:p><w:pPr><w:jc w:val="both"/></w:pPr><w:r><w:rPr/><w:t xml:space="preserve">2. Analysis of the current state and development trends of mobile mold design and manufacturing.</w:t></w:r></w:p><w:p><w:pPr><w:jc w:val="both"/></w:pPr><w:r><w:rPr/><w:t xml:space="preserve">3. Summaries of mobile battery cover mold design, project company annual summary report, and 2015 mobile mold design group annual summary report.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summaries of various topics related to mobile mold design, such as the 2015 Mobile Mold Design Group Annual Summary Report, the analysis of the current state and development trends of mobile mold design and manufacturing, and the summary of mobile battery cover mold design. The article also provides links to other relevant documents which can be used to further verify its claims. </w:t></w:r></w:p><w:p><w:pPr><w:jc w:val="both"/></w:pPr><w:r><w:rPr/><w:t xml:space="preserve">However, there are some potential biases in the article that should be noted. For example, while it does provide summaries from different sources on various topics related to mobile mold design, it does not explore any counterarguments or present both sides equally when discussing these topics. Additionally, some of the claims made in the article are unsupported by evidence or missing points of consideration which could lead readers to draw incorrect conclusions about certain topics discussed in the article. Furthermore, some promotional content may be present in certain sections which could lead readers to form biased opinions about certain products or services mentioned in the article. </w:t></w:r></w:p><w:p><w:pPr><w:jc w:val="both"/></w:pPr><w:r><w:rPr/><w:t xml:space="preserve">In conclusion, while this article is generally reliable and trustworthy due to its detailed summaries from different sources on various topics related to mobile mold design, there are still potential biases that should be noted such as lack of exploration into counterarguments or presenting both sides equally when discussing these topics as well as unsupported claims or missing points of consideration which could lead readers to draw incorrect conclusions about certain topics discussed in the article.</w:t></w:r></w:p><w:p><w:pPr><w:pStyle w:val="Heading1"/></w:pPr><w:bookmarkStart w:id="5" w:name="_Toc5"/><w:r><w:t>Topics for further research:</w:t></w:r><w:bookmarkEnd w:id="5"/></w:p><w:p><w:pPr><w:spacing w:after="0"/><w:numPr><w:ilvl w:val="0"/><w:numId w:val="2"/></w:numPr></w:pPr><w:r><w:rPr/><w:t xml:space="preserve">Mobile mold design trends</w:t></w:r></w:p><w:p><w:pPr><w:spacing w:after="0"/><w:numPr><w:ilvl w:val="0"/><w:numId w:val="2"/></w:numPr></w:pPr><w:r><w:rPr/><w:t xml:space="preserve">Mobile battery cover mold design</w:t></w:r></w:p><w:p><w:pPr><w:spacing w:after="0"/><w:numPr><w:ilvl w:val="0"/><w:numId w:val="2"/></w:numPr></w:pPr><w:r><w:rPr/><w:t xml:space="preserve">Mobile mold design group</w:t></w:r></w:p><w:p><w:pPr><w:spacing w:after="0"/><w:numPr><w:ilvl w:val="0"/><w:numId w:val="2"/></w:numPr></w:pPr><w:r><w:rPr/><w:t xml:space="preserve">Mobile mold design manufacturing</w:t></w:r></w:p><w:p><w:pPr><w:spacing w:after="0"/><w:numPr><w:ilvl w:val="0"/><w:numId w:val="2"/></w:numPr></w:pPr><w:r><w:rPr/><w:t xml:space="preserve">Mobile mold design advantages</w:t></w:r></w:p><w:p><w:pPr><w:numPr><w:ilvl w:val="0"/><w:numId w:val="2"/></w:numPr></w:pPr><w:r><w:rPr/><w:t xml:space="preserve">Mobile mold design challenges</w:t></w:r></w:p><w:p><w:pPr><w:pStyle w:val="Heading1"/></w:pPr><w:bookmarkStart w:id="6" w:name="_Toc6"/><w:r><w:t>Report location:</w:t></w:r><w:bookmarkEnd w:id="6"/></w:p><w:p><w:hyperlink r:id="rId8" w:history="1"><w:r><w:rPr><w:color w:val="2980b9"/><w:u w:val="single"/></w:rPr><w:t xml:space="preserve">https://www.fullpicture.app/item/52fa6f66f914799f6331f8ea9e133211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6CE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idu.com/s?ie=utf-8&amp;wd=%E7%AE%80%E5%8D%95%E6%80%BB%E7%BB%93%E6%89%8B%E6%9C%BA%E6%A8%A1%E5%85%B7%E8%AE%BE%E8%AE%A1%E7%9A%84%E5%8F%91%E5%B1%95" TargetMode="External"/><Relationship Id="rId8" Type="http://schemas.openxmlformats.org/officeDocument/2006/relationships/hyperlink" Target="https://www.fullpicture.app/item/52fa6f66f914799f6331f8ea9e1332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2023-02-26T18:45:40+01:00</dcterms:created>
  <dcterms:modified xsi:type="dcterms:W3CDTF">2023-02-26T18:45:40+01:00</dcterms:modified>
</cp:coreProperties>
</file>

<file path=docProps/custom.xml><?xml version="1.0" encoding="utf-8"?>
<Properties xmlns="http://schemas.openxmlformats.org/officeDocument/2006/custom-properties" xmlns:vt="http://schemas.openxmlformats.org/officeDocument/2006/docPropsVTypes"/>
</file>