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Cell Types and Transcriptome Landscapes of Porcine Epidemic Diarrhea Virus–Infected Porcine Small Intestine Using Single-Cell RNA Sequencing | The Journal of Immunology | American Association of Immunologists</w:t>
      </w:r>
      <w:br/>
      <w:hyperlink r:id="rId7" w:history="1">
        <w:r>
          <w:rPr>
            <w:color w:val="2980b9"/>
            <w:u w:val="single"/>
          </w:rPr>
          <w:t xml:space="preserve">https://journals.aai.org/jimmunol/article-abstract/210/3/271/237624/Identification-of-Cell-Types-and-Transcriptome?redirectedFrom=fulltext</w:t>
        </w:r>
      </w:hyperlink>
    </w:p>
    <w:p>
      <w:pPr>
        <w:pStyle w:val="Heading1"/>
      </w:pPr>
      <w:bookmarkStart w:id="2" w:name="_Toc2"/>
      <w:r>
        <w:t>Article summary:</w:t>
      </w:r>
      <w:bookmarkEnd w:id="2"/>
    </w:p>
    <w:p>
      <w:pPr>
        <w:jc w:val="both"/>
      </w:pPr>
      <w:r>
        <w:rPr/>
        <w:t xml:space="preserve">1. This article discusses the use of single-cell RNA sequencing to identify cell types and transcriptome landscapes of porcine epidemic diarrhea virus (PEDV)-infected porcine small intestine. </w:t>
      </w:r>
    </w:p>
    <w:p>
      <w:pPr>
        <w:jc w:val="both"/>
      </w:pPr>
      <w:r>
        <w:rPr/>
        <w:t xml:space="preserve">2. The authors used this method to analyze the gene expression profiles of PEDV-infected porcine small intestine, and identified several differentially expressed genes associated with the infection. </w:t>
      </w:r>
    </w:p>
    <w:p>
      <w:pPr>
        <w:jc w:val="both"/>
      </w:pPr>
      <w:r>
        <w:rPr/>
        <w:t xml:space="preserve">3. The results suggest that single-cell RNA sequencing can be used to accurately identify cell types and transcriptome landscapes in PEDV-infected porcine small intestine, providing valuable insights into the pathogenesis of PEDV infection.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published in The Journal of Immunology by American Association of Immunologists, which is a reliable source for scientific information. The authors are all affiliated with Jiangsu Academy of Agricultural Sciences and Yangzhou University in China, which adds credibility to their work. The methods used in the study are well described and appropriate for the research question being addressed. Furthermore, the results are clearly presented and discussed in detail, providing valuable insights into the pathogenesis of PEDV infection. </w:t>
      </w:r>
    </w:p>
    <w:p>
      <w:pPr>
        <w:jc w:val="both"/>
      </w:pPr>
      <w:r>
        <w:rPr/>
        <w:t xml:space="preserve">The only potential bias that could be identified is that all authors are affiliated with Chinese institutions, which may lead to some degree of partiality towards Chinese research findings or conclusions. However, this does not appear to have had an impact on the quality or reliability of the research presented in this article.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Porcine epidemic diarrhea virus (PEDV)</w:t>
      </w:r>
    </w:p>
    <w:p>
      <w:pPr>
        <w:spacing w:after="0"/>
        <w:numPr>
          <w:ilvl w:val="0"/>
          <w:numId w:val="2"/>
        </w:numPr>
      </w:pPr>
      <w:r>
        <w:rPr/>
        <w:t xml:space="preserve">Pathogenesis of PEDV infection</w:t>
      </w:r>
    </w:p>
    <w:p>
      <w:pPr>
        <w:spacing w:after="0"/>
        <w:numPr>
          <w:ilvl w:val="0"/>
          <w:numId w:val="2"/>
        </w:numPr>
      </w:pPr>
      <w:r>
        <w:rPr/>
        <w:t xml:space="preserve">Porcine enteric coronaviruses</w:t>
      </w:r>
    </w:p>
    <w:p>
      <w:pPr>
        <w:spacing w:after="0"/>
        <w:numPr>
          <w:ilvl w:val="0"/>
          <w:numId w:val="2"/>
        </w:numPr>
      </w:pPr>
      <w:r>
        <w:rPr/>
        <w:t xml:space="preserve">Jiangsu Academy of Agricultural Sciences</w:t>
      </w:r>
    </w:p>
    <w:p>
      <w:pPr>
        <w:spacing w:after="0"/>
        <w:numPr>
          <w:ilvl w:val="0"/>
          <w:numId w:val="2"/>
        </w:numPr>
      </w:pPr>
      <w:r>
        <w:rPr/>
        <w:t xml:space="preserve">Yangzhou University</w:t>
      </w:r>
    </w:p>
    <w:p>
      <w:pPr>
        <w:numPr>
          <w:ilvl w:val="0"/>
          <w:numId w:val="2"/>
        </w:numPr>
      </w:pPr>
      <w:r>
        <w:rPr/>
        <w:t xml:space="preserve">American Association of Immunologists</w:t>
      </w:r>
    </w:p>
    <w:p>
      <w:pPr>
        <w:pStyle w:val="Heading1"/>
      </w:pPr>
      <w:bookmarkStart w:id="6" w:name="_Toc6"/>
      <w:r>
        <w:t>Report location:</w:t>
      </w:r>
      <w:bookmarkEnd w:id="6"/>
    </w:p>
    <w:p>
      <w:hyperlink r:id="rId8" w:history="1">
        <w:r>
          <w:rPr>
            <w:color w:val="2980b9"/>
            <w:u w:val="single"/>
          </w:rPr>
          <w:t xml:space="preserve">https://www.fullpicture.app/item/5391e20ce076caabb11d08663ec51c29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D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ai.org/jimmunol/article-abstract/210/3/271/237624/Identification-of-Cell-Types-and-Transcriptome?redirectedFrom=fulltext" TargetMode="External"/><Relationship Id="rId8" Type="http://schemas.openxmlformats.org/officeDocument/2006/relationships/hyperlink" Target="https://www.fullpicture.app/item/5391e20ce076caabb11d08663ec51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2023-02-24T15:23:13+01:00</dcterms:created>
  <dcterms:modified xsi:type="dcterms:W3CDTF">2023-02-24T15:23:13+01:00</dcterms:modified>
</cp:coreProperties>
</file>

<file path=docProps/custom.xml><?xml version="1.0" encoding="utf-8"?>
<Properties xmlns="http://schemas.openxmlformats.org/officeDocument/2006/custom-properties" xmlns:vt="http://schemas.openxmlformats.org/officeDocument/2006/docPropsVTypes"/>
</file>