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Exosomal lncAY927529 enhances prostate cancer cell proliferation and invasion through regulating bone microenvironment</w:t>
      </w:r>
      <w:br/>
      <w:hyperlink r:id="rId7" w:history="1">
        <w:r>
          <w:rPr>
            <w:color w:val="2980b9"/>
            <w:u w:val="single"/>
          </w:rPr>
          <w:t xml:space="preserve">https://www.tandfonline.com/doi/full/10.1080/15384101.2021.1992853</w:t>
        </w:r>
      </w:hyperlink>
    </w:p>
    <w:p>
      <w:pPr>
        <w:pStyle w:val="Heading1"/>
      </w:pPr>
      <w:bookmarkStart w:id="2" w:name="_Toc2"/>
      <w:r>
        <w:t>Article summary:</w:t>
      </w:r>
      <w:bookmarkEnd w:id="2"/>
    </w:p>
    <w:p>
      <w:pPr>
        <w:jc w:val="both"/>
      </w:pPr>
      <w:r>
        <w:rPr/>
        <w:t xml:space="preserve">1. Prostate cancer (PCa) is the most common malignant tumor of male reproductive system in European and American countries, with approximately 174,650 new male cases in the United States in 2019.</w:t>
      </w:r>
    </w:p>
    <w:p>
      <w:pPr>
        <w:jc w:val="both"/>
      </w:pPr>
      <w:r>
        <w:rPr/>
        <w:t xml:space="preserve">2. Exosomes are small membranous vesicles that can be secreted by most cells and play an important role in many physiological and pathological aspects, such as tumor growth and metastasis.</w:t>
      </w:r>
    </w:p>
    <w:p>
      <w:pPr>
        <w:jc w:val="both"/>
      </w:pPr>
      <w:r>
        <w:rPr/>
        <w:t xml:space="preserve">3. This study investigated the biological function of lncAY927529 in prostate cancer (PCa)-derived exosomes and its role in the development of PCa.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prostate cancer (PCa), exosomes, and lncAY927529, a long non-coding RNA (lncRNA). The article is well-written and provides detailed information on the topic. The authors provide evidence to support their claims from previous studies, which adds to the trustworthiness of the article. However, there are some potential biases that should be noted. For example, the authors do not discuss any potential risks associated with lncAY927529 or other treatments for PCa. Additionally, they do not explore any counterarguments or present both sides equally when discussing potential treatments for PCa. Furthermore, there is no mention of any promotional content or partiality within the article. </w:t>
      </w:r>
    </w:p>
    <w:p>
      <w:pPr>
        <w:jc w:val="both"/>
      </w:pPr>
      <w:r>
        <w:rPr/>
        <w:t xml:space="preserve">In conclusion, this article is generally trustworthy and reliable due to its detailed information on PCa, exosomes, and lncAY927529 as well as its use of evidence from previous studies to support its claims. However, it does have some potential biases that should be noted such as not discussing any potential risks associated with lncAY927529 or other treatments for PCa as well as not exploring any counterarguments or presenting both sides equally when discussing potential treatments for PCa.</w:t>
      </w:r>
    </w:p>
    <w:p>
      <w:pPr>
        <w:pStyle w:val="Heading1"/>
      </w:pPr>
      <w:bookmarkStart w:id="5" w:name="_Toc5"/>
      <w:r>
        <w:t>Topics for further research:</w:t>
      </w:r>
      <w:bookmarkEnd w:id="5"/>
    </w:p>
    <w:p>
      <w:pPr>
        <w:spacing w:after="0"/>
        <w:numPr>
          <w:ilvl w:val="0"/>
          <w:numId w:val="2"/>
        </w:numPr>
      </w:pPr>
      <w:r>
        <w:rPr/>
        <w:t xml:space="preserve">Prostate cancer treatment risks</w:t>
      </w:r>
    </w:p>
    <w:p>
      <w:pPr>
        <w:spacing w:after="0"/>
        <w:numPr>
          <w:ilvl w:val="0"/>
          <w:numId w:val="2"/>
        </w:numPr>
      </w:pPr>
      <w:r>
        <w:rPr/>
        <w:t xml:space="preserve">Exosomes and prostate cancer</w:t>
      </w:r>
    </w:p>
    <w:p>
      <w:pPr>
        <w:spacing w:after="0"/>
        <w:numPr>
          <w:ilvl w:val="0"/>
          <w:numId w:val="2"/>
        </w:numPr>
      </w:pPr>
      <w:r>
        <w:rPr/>
        <w:t xml:space="preserve">Long non-coding RNA and prostate cancer</w:t>
      </w:r>
    </w:p>
    <w:p>
      <w:pPr>
        <w:spacing w:after="0"/>
        <w:numPr>
          <w:ilvl w:val="0"/>
          <w:numId w:val="2"/>
        </w:numPr>
      </w:pPr>
      <w:r>
        <w:rPr/>
        <w:t xml:space="preserve">Potential treatments for prostate cancer</w:t>
      </w:r>
    </w:p>
    <w:p>
      <w:pPr>
        <w:spacing w:after="0"/>
        <w:numPr>
          <w:ilvl w:val="0"/>
          <w:numId w:val="2"/>
        </w:numPr>
      </w:pPr>
      <w:r>
        <w:rPr/>
        <w:t xml:space="preserve">Counterarguments for prostate cancer treatments</w:t>
      </w:r>
    </w:p>
    <w:p>
      <w:pPr>
        <w:numPr>
          <w:ilvl w:val="0"/>
          <w:numId w:val="2"/>
        </w:numPr>
      </w:pPr>
      <w:r>
        <w:rPr/>
        <w:t xml:space="preserve">Promotional content for prostate cancer treatments</w:t>
      </w:r>
    </w:p>
    <w:p>
      <w:pPr>
        <w:pStyle w:val="Heading1"/>
      </w:pPr>
      <w:bookmarkStart w:id="6" w:name="_Toc6"/>
      <w:r>
        <w:t>Report location:</w:t>
      </w:r>
      <w:bookmarkEnd w:id="6"/>
    </w:p>
    <w:p>
      <w:hyperlink r:id="rId8" w:history="1">
        <w:r>
          <w:rPr>
            <w:color w:val="2980b9"/>
            <w:u w:val="single"/>
          </w:rPr>
          <w:t xml:space="preserve">https://www.fullpicture.app/item/539b6c8e7d05e509bbe8d4899fe3fe3c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E4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384101.2021.1992853" TargetMode="External"/><Relationship Id="rId8" Type="http://schemas.openxmlformats.org/officeDocument/2006/relationships/hyperlink" Target="https://www.fullpicture.app/item/539b6c8e7d05e509bbe8d4899fe3fe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2023-03-03T18:36:27+01:00</dcterms:created>
  <dcterms:modified xsi:type="dcterms:W3CDTF">2023-03-03T18:36:27+01:00</dcterms:modified>
</cp:coreProperties>
</file>

<file path=docProps/custom.xml><?xml version="1.0" encoding="utf-8"?>
<Properties xmlns="http://schemas.openxmlformats.org/officeDocument/2006/custom-properties" xmlns:vt="http://schemas.openxmlformats.org/officeDocument/2006/docPropsVTypes"/>
</file>