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强信心·开新局丨“抢”抓时间，“拼”出发展新气象——北京推动重大项目建设落地观察-新华网</w:t>
      </w:r>
      <w:br/>
      <w:hyperlink r:id="rId7" w:history="1">
        <w:r>
          <w:rPr>
            <w:color w:val="2980b9"/>
            <w:u w:val="single"/>
          </w:rPr>
          <w:t xml:space="preserve">http://www.news.cn/local/2023-02/14/c_1129365126.htm</w:t>
        </w:r>
      </w:hyperlink>
    </w:p>
    <w:p>
      <w:pPr>
        <w:pStyle w:val="Heading1"/>
      </w:pPr>
      <w:bookmarkStart w:id="2" w:name="_Toc2"/>
      <w:r>
        <w:t>Article summary:</w:t>
      </w:r>
      <w:bookmarkEnd w:id="2"/>
    </w:p>
    <w:p>
      <w:pPr>
        <w:jc w:val="both"/>
      </w:pPr>
      <w:r>
        <w:rPr/>
        <w:t xml:space="preserve">1. Beijing is pushing forward the construction of major projects to create a new atmosphere of development. This includes the construction of underground tunnels, the renovation of shopping centers, and the building of a new semiconductor display production line.</w:t>
      </w:r>
    </w:p>
    <w:p>
      <w:pPr>
        <w:jc w:val="both"/>
      </w:pPr>
      <w:r>
        <w:rPr/>
        <w:t xml:space="preserve">2. These projects are expected to increase investment in Beijing, improve the quality of supply, and stimulate economic growth.</w:t>
      </w:r>
    </w:p>
    <w:p>
      <w:pPr>
        <w:jc w:val="both"/>
      </w:pPr>
      <w:r>
        <w:rPr/>
        <w:t xml:space="preserve">3. The projects are also expected to improve the city's quality of life by creating new landmarks and providing more job opportunities.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various major projects that are being undertaken in Beijing to promote economic growth and development. The article also provides evidence for its claims in the form of quotes from relevant officials involved in these projects, as well as images that illustrate what is being discussed. </w:t>
      </w:r>
    </w:p>
    <w:p>
      <w:pPr>
        <w:jc w:val="both"/>
      </w:pPr>
      <w:r>
        <w:rPr/>
        <w:t xml:space="preserve">However, there are some potential biases present in the article which could be explored further. For example, while it does mention some potential risks associated with these projects (such as environmental concerns), it does not provide any detailed analysis or discussion on this issue. Additionally, while it does provide both sides of an argument (e.g., discussing both positive and negative aspects of these projects), it does not explore any counterarguments or alternative perspectives that could be taken into consideration when evaluating these projects. Furthermore, there is a lack of discussion on how these projects will impact different groups within society (e.g., those who may be displaced due to construction). </w:t>
      </w:r>
    </w:p>
    <w:p>
      <w:pPr>
        <w:jc w:val="both"/>
      </w:pPr>
      <w:r>
        <w:rPr/>
        <w:t xml:space="preserve">In conclusion, while this article is generally reliable and trustworthy, there are some potential biases present which should be explored further in order to gain a more comprehensive understanding of these major projects taking place in Beijing.</w:t>
      </w:r>
    </w:p>
    <w:p>
      <w:pPr>
        <w:pStyle w:val="Heading1"/>
      </w:pPr>
      <w:bookmarkStart w:id="5" w:name="_Toc5"/>
      <w:r>
        <w:t>Topics for further research:</w:t>
      </w:r>
      <w:bookmarkEnd w:id="5"/>
    </w:p>
    <w:p>
      <w:pPr>
        <w:spacing w:after="0"/>
        <w:numPr>
          <w:ilvl w:val="0"/>
          <w:numId w:val="2"/>
        </w:numPr>
      </w:pPr>
      <w:r>
        <w:rPr/>
        <w:t xml:space="preserve">Environmental impacts of Beijing development projects</w:t>
      </w:r>
    </w:p>
    <w:p>
      <w:pPr>
        <w:spacing w:after="0"/>
        <w:numPr>
          <w:ilvl w:val="0"/>
          <w:numId w:val="2"/>
        </w:numPr>
      </w:pPr>
      <w:r>
        <w:rPr/>
        <w:t xml:space="preserve">Social implications of Beijing development projects</w:t>
      </w:r>
    </w:p>
    <w:p>
      <w:pPr>
        <w:spacing w:after="0"/>
        <w:numPr>
          <w:ilvl w:val="0"/>
          <w:numId w:val="2"/>
        </w:numPr>
      </w:pPr>
      <w:r>
        <w:rPr/>
        <w:t xml:space="preserve">Counterarguments to Beijing development projects</w:t>
      </w:r>
    </w:p>
    <w:p>
      <w:pPr>
        <w:spacing w:after="0"/>
        <w:numPr>
          <w:ilvl w:val="0"/>
          <w:numId w:val="2"/>
        </w:numPr>
      </w:pPr>
      <w:r>
        <w:rPr/>
        <w:t xml:space="preserve">Alternative perspectives on Beijing development projects</w:t>
      </w:r>
    </w:p>
    <w:p>
      <w:pPr>
        <w:spacing w:after="0"/>
        <w:numPr>
          <w:ilvl w:val="0"/>
          <w:numId w:val="2"/>
        </w:numPr>
      </w:pPr>
      <w:r>
        <w:rPr/>
        <w:t xml:space="preserve">Displacement due to Beijing development projects</w:t>
      </w:r>
    </w:p>
    <w:p>
      <w:pPr>
        <w:numPr>
          <w:ilvl w:val="0"/>
          <w:numId w:val="2"/>
        </w:numPr>
      </w:pPr>
      <w:r>
        <w:rPr/>
        <w:t xml:space="preserve">Economic benefits of Beijing development projects</w:t>
      </w:r>
    </w:p>
    <w:p>
      <w:pPr>
        <w:pStyle w:val="Heading1"/>
      </w:pPr>
      <w:bookmarkStart w:id="6" w:name="_Toc6"/>
      <w:r>
        <w:t>Report location:</w:t>
      </w:r>
      <w:bookmarkEnd w:id="6"/>
    </w:p>
    <w:p>
      <w:hyperlink r:id="rId8" w:history="1">
        <w:r>
          <w:rPr>
            <w:color w:val="2980b9"/>
            <w:u w:val="single"/>
          </w:rPr>
          <w:t xml:space="preserve">https://www.fullpicture.app/item/53bf6300efeed0ca138de0c2778cece0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1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local/2023-02/14/c_1129365126.htm" TargetMode="External"/><Relationship Id="rId8" Type="http://schemas.openxmlformats.org/officeDocument/2006/relationships/hyperlink" Target="https://www.fullpicture.app/item/53bf6300efeed0ca138de0c2778ce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2023-02-24T09:14:48+01:00</dcterms:created>
  <dcterms:modified xsi:type="dcterms:W3CDTF">2023-02-24T09:14:48+01:00</dcterms:modified>
</cp:coreProperties>
</file>

<file path=docProps/custom.xml><?xml version="1.0" encoding="utf-8"?>
<Properties xmlns="http://schemas.openxmlformats.org/officeDocument/2006/custom-properties" xmlns:vt="http://schemas.openxmlformats.org/officeDocument/2006/docPropsVTypes"/>
</file>