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检索结果-【维普期刊官网】- 中文期刊服务平台</w:t>
      </w:r>
      <w:br/>
      <w:hyperlink r:id="rId7" w:history="1">
        <w:r>
          <w:rPr>
            <w:color w:val="2980b9"/>
            <w:u w:val="single"/>
          </w:rPr>
          <w:t xml:space="preserve">http://lib.cqvip.com.era.lib.swjtu.edu.cn/Qikan/Search/Index?from=index</w:t>
        </w:r>
      </w:hyperlink>
    </w:p>
    <w:p>
      <w:pPr>
        <w:pStyle w:val="Heading1"/>
      </w:pPr>
      <w:bookmarkStart w:id="2" w:name="_Toc2"/>
      <w:r>
        <w:t>Article summary:</w:t>
      </w:r>
      <w:bookmarkEnd w:id="2"/>
    </w:p>
    <w:p>
      <w:pPr>
        <w:jc w:val="both"/>
      </w:pPr>
      <w:r>
        <w:rPr/>
        <w:t xml:space="preserve">1. 维普期刊官网提供了期刊指南、作者指南、机构导航、期刊评价报告、开放访问期刊和APP下载等功能。</w:t>
      </w:r>
    </w:p>
    <w:p>
      <w:pPr>
        <w:jc w:val="both"/>
      </w:pPr>
      <w:r>
        <w:rPr/>
        <w:t xml:space="preserve">2. 支持多个数据库，包括北大核心期刊、化学文摘（网络版）、中国科学引文数据库、工程索引、Copernicus Index、日本科学技术信息中心数据库、数学评论（在线版）和武大RCCSE核心期刊。</w:t>
      </w:r>
    </w:p>
    <w:p>
      <w:pPr>
        <w:jc w:val="both"/>
      </w:pPr>
      <w:r>
        <w:rPr/>
        <w:t xml:space="preserve">3. 提供关于公司首页、关于我们、联系我们和服务协议的信息，并提供手机版。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这篇文章是一个宣传性文章，旨在向用户介绍“ 维普期刊官网” 的功能和特性。文章内容明显带有宣传性质，但也很准确地介绍了相关内容。</w:t>
      </w:r>
    </w:p>
    <w:p>
      <w:pPr>
        <w:jc w:val="both"/>
      </w:pPr>
      <w:r>
        <w:rPr/>
        <w:t xml:space="preserve">此外，文章中也注意考虑了可能存在的风险。例如：通过使用“ 中国科学引文数据库” 和“ 日本科学和工业信息中心数据库” 等多个数据库来进行信誉评估; 通过使用“ 期刊开发访问” 和 “ APP 下载” 等方式来方便用户使用; 通过使用 “ 关于我们” 、 “ 联系我们” 以及 “ 服务协议” 等方式来吸引用户; 通过使用 “ 手机版” 来方便用户随时随地使用。</w:t>
      </w:r>
    </w:p>
    <w:p>
      <w:pPr>
        <w:jc w:val="both"/>
      </w:pPr>
      <w:r>
        <w:rPr/>
        <w:t xml:space="preserve">此外，文章也注意考虑了平衡呈现双方的要���。例如: 通过将不同的作者和不同的杂志都作为重要内容来呈现; 通过将不同的话题也作为重要内容来呈</w:t>
      </w:r>
    </w:p>
    <w:p>
      <w:pPr>
        <w:pStyle w:val="Heading1"/>
      </w:pPr>
      <w:bookmarkStart w:id="5" w:name="_Toc5"/>
      <w:r>
        <w:t>Topics for further research:</w:t>
      </w:r>
      <w:bookmarkEnd w:id="5"/>
    </w:p>
    <w:p>
      <w:pPr>
        <w:spacing w:after="0"/>
        <w:numPr>
          <w:ilvl w:val="0"/>
          <w:numId w:val="2"/>
        </w:numPr>
      </w:pPr>
      <w:r>
        <w:rPr/>
        <w:t xml:space="preserve">维普期刊官网功能</w:t>
      </w:r>
    </w:p>
    <w:p>
      <w:pPr>
        <w:spacing w:after="0"/>
        <w:numPr>
          <w:ilvl w:val="0"/>
          <w:numId w:val="2"/>
        </w:numPr>
      </w:pPr>
      <w:r>
        <w:rPr/>
        <w:t xml:space="preserve">维普期刊官网特性</w:t>
      </w:r>
    </w:p>
    <w:p>
      <w:pPr>
        <w:spacing w:after="0"/>
        <w:numPr>
          <w:ilvl w:val="0"/>
          <w:numId w:val="2"/>
        </w:numPr>
      </w:pPr>
      <w:r>
        <w:rPr/>
        <w:t xml:space="preserve">中国科学引文数据库</w:t>
      </w:r>
    </w:p>
    <w:p>
      <w:pPr>
        <w:spacing w:after="0"/>
        <w:numPr>
          <w:ilvl w:val="0"/>
          <w:numId w:val="2"/>
        </w:numPr>
      </w:pPr>
      <w:r>
        <w:rPr/>
        <w:t xml:space="preserve">日本科学和工业信息中心数据库</w:t>
      </w:r>
    </w:p>
    <w:p>
      <w:pPr>
        <w:spacing w:after="0"/>
        <w:numPr>
          <w:ilvl w:val="0"/>
          <w:numId w:val="2"/>
        </w:numPr>
      </w:pPr>
      <w:r>
        <w:rPr/>
        <w:t xml:space="preserve">期刊开发访问</w:t>
      </w:r>
    </w:p>
    <w:p>
      <w:pPr>
        <w:numPr>
          <w:ilvl w:val="0"/>
          <w:numId w:val="2"/>
        </w:numPr>
      </w:pPr>
      <w:r>
        <w:rPr/>
        <w:t xml:space="preserve">APP 下载</w:t>
      </w:r>
    </w:p>
    <w:p>
      <w:pPr>
        <w:pStyle w:val="Heading1"/>
      </w:pPr>
      <w:bookmarkStart w:id="6" w:name="_Toc6"/>
      <w:r>
        <w:t>Report location:</w:t>
      </w:r>
      <w:bookmarkEnd w:id="6"/>
    </w:p>
    <w:p>
      <w:hyperlink r:id="rId8" w:history="1">
        <w:r>
          <w:rPr>
            <w:color w:val="2980b9"/>
            <w:u w:val="single"/>
          </w:rPr>
          <w:t xml:space="preserve">https://www.fullpicture.app/item/53db574487e95b626c58cbc2571d7402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4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cqvip.com.era.lib.swjtu.edu.cn/Qikan/Search/Index?from=index" TargetMode="External"/><Relationship Id="rId8" Type="http://schemas.openxmlformats.org/officeDocument/2006/relationships/hyperlink" Target="https://www.fullpicture.app/item/53db574487e95b626c58cbc2571d74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2023-02-28T00:18:22+01:00</dcterms:created>
  <dcterms:modified xsi:type="dcterms:W3CDTF">2023-02-28T00:18:22+01:00</dcterms:modified>
</cp:coreProperties>
</file>

<file path=docProps/custom.xml><?xml version="1.0" encoding="utf-8"?>
<Properties xmlns="http://schemas.openxmlformats.org/officeDocument/2006/custom-properties" xmlns:vt="http://schemas.openxmlformats.org/officeDocument/2006/docPropsVTypes"/>
</file>