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连夜迭代：你老婆不好使了</w:t>
      </w:r>
      <w:br/>
      <w:hyperlink r:id="rId7" w:history="1">
        <w:r>
          <w:rPr>
            <w:color w:val="2980b9"/>
            <w:u w:val="single"/>
          </w:rPr>
          <w:t xml:space="preserve">https://mp.weixin.qq.com/s/HAASnjqSWoGla7TKLCfhdg</w:t>
        </w:r>
      </w:hyperlink>
    </w:p>
    <w:p>
      <w:pPr>
        <w:pStyle w:val="Heading1"/>
      </w:pPr>
      <w:bookmarkStart w:id="2" w:name="_Toc2"/>
      <w:r>
        <w:t>Article summary:</w:t>
      </w:r>
      <w:bookmarkEnd w:id="2"/>
    </w:p>
    <w:p>
      <w:pPr>
        <w:jc w:val="both"/>
      </w:pPr>
      <w:r>
        <w:rPr/>
        <w:t xml:space="preserve">1. ChatGPT has recently been upgraded, and its understanding of facts and mathematical logic have improved.</w:t>
      </w:r>
    </w:p>
    <w:p>
      <w:pPr>
        <w:jc w:val="both"/>
      </w:pPr>
      <w:r>
        <w:rPr/>
        <w:t xml:space="preserve">2. It can now answer questions such as "What is the square root of 25 plus 2?" correctly, as well as more complex math problems.</w:t>
      </w:r>
    </w:p>
    <w:p>
      <w:pPr>
        <w:jc w:val="both"/>
      </w:pPr>
      <w:r>
        <w:rPr/>
        <w:t xml:space="preserve">3. Stephen Wolfram proposed that Wolfram Alpha be used to give ChatGPT computational knowledge, but it appears that it has already developed this ability on its 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the information presented about ChatGPT's recent upgrades. The author provides evidence for their claims by citing examples of questions asked to ChatGPT before and after the upgrade, which demonstrates the improvement in its understanding of facts and mathematical logic. The article also mentions Stephen Wolfram's suggestion that Wolfram Alpha be used to give ChatGPT computational knowledge, which adds credibility to the article since it is a credible source. </w:t>
      </w:r>
    </w:p>
    <w:p>
      <w:pPr>
        <w:jc w:val="both"/>
      </w:pPr>
      <w:r>
        <w:rPr/>
        <w:t xml:space="preserve">However, there are some potential biases in the article that should be noted. For example, the author does not explore any counterarguments or present both sides equally when discussing Stephen Wolfram's suggestion for using Wolfram Alpha with ChatGPT; instead they simply mention his suggestion without providing any further analysis or discussion on it. Additionally, there is no mention of possible risks associated with using ChatGPT or any other AI technology; this could lead readers to believe that these technologies are completely safe and risk-free when this may not necessarily be true. </w:t>
      </w:r>
    </w:p>
    <w:p>
      <w:pPr>
        <w:jc w:val="both"/>
      </w:pPr>
      <w:r>
        <w:rPr/>
        <w:t xml:space="preserve">In conclusion, while the article is generally reliable and trustworthy in terms of presenting information about ChatGPT's recent upgrades,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AI technology risks</w:t>
      </w:r>
    </w:p>
    <w:p>
      <w:pPr>
        <w:spacing w:after="0"/>
        <w:numPr>
          <w:ilvl w:val="0"/>
          <w:numId w:val="2"/>
        </w:numPr>
      </w:pPr>
      <w:r>
        <w:rPr/>
        <w:t xml:space="preserve">Wolfram Alpha applications</w:t>
      </w:r>
    </w:p>
    <w:p>
      <w:pPr>
        <w:spacing w:after="0"/>
        <w:numPr>
          <w:ilvl w:val="0"/>
          <w:numId w:val="2"/>
        </w:numPr>
      </w:pPr>
      <w:r>
        <w:rPr/>
        <w:t xml:space="preserve">AI technology safety</w:t>
      </w:r>
    </w:p>
    <w:p>
      <w:pPr>
        <w:spacing w:after="0"/>
        <w:numPr>
          <w:ilvl w:val="0"/>
          <w:numId w:val="2"/>
        </w:numPr>
      </w:pPr>
      <w:r>
        <w:rPr/>
        <w:t xml:space="preserve">AI technology implications</w:t>
      </w:r>
    </w:p>
    <w:p>
      <w:pPr>
        <w:spacing w:after="0"/>
        <w:numPr>
          <w:ilvl w:val="0"/>
          <w:numId w:val="2"/>
        </w:numPr>
      </w:pPr>
      <w:r>
        <w:rPr/>
        <w:t xml:space="preserve">AI technology ethical considerations</w:t>
      </w:r>
    </w:p>
    <w:p>
      <w:pPr>
        <w:numPr>
          <w:ilvl w:val="0"/>
          <w:numId w:val="2"/>
        </w:numPr>
      </w:pPr>
      <w:r>
        <w:rPr/>
        <w:t xml:space="preserve">AI technology regulation</w:t>
      </w:r>
    </w:p>
    <w:p>
      <w:pPr>
        <w:pStyle w:val="Heading1"/>
      </w:pPr>
      <w:bookmarkStart w:id="6" w:name="_Toc6"/>
      <w:r>
        <w:t>Report location:</w:t>
      </w:r>
      <w:bookmarkEnd w:id="6"/>
    </w:p>
    <w:p>
      <w:hyperlink r:id="rId8" w:history="1">
        <w:r>
          <w:rPr>
            <w:color w:val="2980b9"/>
            <w:u w:val="single"/>
          </w:rPr>
          <w:t xml:space="preserve">https://www.fullpicture.app/item/54888137393e428609061c98a84bbf8b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75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HAASnjqSWoGla7TKLCfhdg" TargetMode="External"/><Relationship Id="rId8" Type="http://schemas.openxmlformats.org/officeDocument/2006/relationships/hyperlink" Target="https://www.fullpicture.app/item/54888137393e428609061c98a84bb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2023-02-21T16:23:29+01:00</dcterms:created>
  <dcterms:modified xsi:type="dcterms:W3CDTF">2023-02-21T16:23:29+01:00</dcterms:modified>
</cp:coreProperties>
</file>

<file path=docProps/custom.xml><?xml version="1.0" encoding="utf-8"?>
<Properties xmlns="http://schemas.openxmlformats.org/officeDocument/2006/custom-properties" xmlns:vt="http://schemas.openxmlformats.org/officeDocument/2006/docPropsVTypes"/>
</file>