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Random Projection Approach to Hypothesis Tests in High-Dimensional Single-Index Models</w:t>
      </w:r>
      <w:br/>
      <w:hyperlink r:id="rId7" w:history="1">
        <w:r>
          <w:rPr>
            <w:color w:val="2980b9"/>
            <w:u w:val="single"/>
          </w:rPr>
          <w:t xml:space="preserve">https://amstat.tandfonline.com/doi/full/10.1080/01621459.2022.2156350?af=R</w:t>
        </w:r>
      </w:hyperlink>
    </w:p>
    <w:p>
      <w:pPr>
        <w:pStyle w:val="Heading1"/>
      </w:pPr>
      <w:bookmarkStart w:id="2" w:name="_Toc2"/>
      <w:r>
        <w:t>Article summary:</w:t>
      </w:r>
      <w:bookmarkEnd w:id="2"/>
    </w:p>
    <w:p>
      <w:pPr>
        <w:jc w:val="both"/>
      </w:pPr>
      <w:r>
        <w:rPr/>
        <w:t xml:space="preserve">1. Modern data applications often lead to high-dimensional problems, where the data dimension is larger than the sample size.</w:t>
      </w:r>
    </w:p>
    <w:p>
      <w:pPr>
        <w:jc w:val="both"/>
      </w:pPr>
      <w:r>
        <w:rPr/>
        <w:t xml:space="preserve">2. This article proposes a new hypothesis testing procedure for single-index models in high-dimensional settings.</w:t>
      </w:r>
    </w:p>
    <w:p>
      <w:pPr>
        <w:jc w:val="both"/>
      </w:pPr>
      <w:r>
        <w:rPr/>
        <w:t xml:space="preserve">3. The technique of random projection is used to reduce the data dimension and improve the performance of the test.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existing methods for hypothesis testing in high-dimensional models and introduces a new approach based on random projection. The authors provide detailed theoretical results and discuss potential advantages of their proposed method over existing approaches. </w:t>
      </w:r>
    </w:p>
    <w:p>
      <w:pPr>
        <w:jc w:val="both"/>
      </w:pPr>
      <w:r>
        <w:rPr/>
        <w:t xml:space="preserve">The article appears to be well researched and reliable, with no obvious biases or unsupported claims. All sources are properly cited, and all claims are supported by evidence from relevant literature. The authors also provide an extensive discussion of potential limitations of their proposed method, such as its reliance on assumptions about the distribution of x and its limited applicability in certain cases. </w:t>
      </w:r>
    </w:p>
    <w:p>
      <w:pPr>
        <w:jc w:val="both"/>
      </w:pPr>
      <w:r>
        <w:rPr/>
        <w:t xml:space="preserve">The only potential issue with the article is that it does not explore any counterarguments or alternative approaches to hypothesis testing in high-dimensional models. While this is understandable given the scope of the article, it would have been beneficial if the authors had discussed some other methods that could be used for this purpose.</w:t>
      </w:r>
    </w:p>
    <w:p>
      <w:pPr>
        <w:pStyle w:val="Heading1"/>
      </w:pPr>
      <w:bookmarkStart w:id="5" w:name="_Toc5"/>
      <w:r>
        <w:t>Topics for further research:</w:t>
      </w:r>
      <w:bookmarkEnd w:id="5"/>
    </w:p>
    <w:p>
      <w:pPr>
        <w:spacing w:after="0"/>
        <w:numPr>
          <w:ilvl w:val="0"/>
          <w:numId w:val="2"/>
        </w:numPr>
      </w:pPr>
      <w:r>
        <w:rPr/>
        <w:t xml:space="preserve">High-dimensional hypothesis testing methods</w:t>
      </w:r>
    </w:p>
    <w:p>
      <w:pPr>
        <w:spacing w:after="0"/>
        <w:numPr>
          <w:ilvl w:val="0"/>
          <w:numId w:val="2"/>
        </w:numPr>
      </w:pPr>
      <w:r>
        <w:rPr/>
        <w:t xml:space="preserve">Alternative approaches to hypothesis testing</w:t>
      </w:r>
    </w:p>
    <w:p>
      <w:pPr>
        <w:spacing w:after="0"/>
        <w:numPr>
          <w:ilvl w:val="0"/>
          <w:numId w:val="2"/>
        </w:numPr>
      </w:pPr>
      <w:r>
        <w:rPr/>
        <w:t xml:space="preserve">Random projection for hypothesis testing</w:t>
      </w:r>
    </w:p>
    <w:p>
      <w:pPr>
        <w:spacing w:after="0"/>
        <w:numPr>
          <w:ilvl w:val="0"/>
          <w:numId w:val="2"/>
        </w:numPr>
      </w:pPr>
      <w:r>
        <w:rPr/>
        <w:t xml:space="preserve">Limitations of random projection</w:t>
      </w:r>
    </w:p>
    <w:p>
      <w:pPr>
        <w:spacing w:after="0"/>
        <w:numPr>
          <w:ilvl w:val="0"/>
          <w:numId w:val="2"/>
        </w:numPr>
      </w:pPr>
      <w:r>
        <w:rPr/>
        <w:t xml:space="preserve">Assumptions in high-dimensional models</w:t>
      </w:r>
    </w:p>
    <w:p>
      <w:pPr>
        <w:numPr>
          <w:ilvl w:val="0"/>
          <w:numId w:val="2"/>
        </w:numPr>
      </w:pPr>
      <w:r>
        <w:rPr/>
        <w:t xml:space="preserve">Statistical tests for high-dimensional data</w:t>
      </w:r>
    </w:p>
    <w:p>
      <w:pPr>
        <w:pStyle w:val="Heading1"/>
      </w:pPr>
      <w:bookmarkStart w:id="6" w:name="_Toc6"/>
      <w:r>
        <w:t>Report location:</w:t>
      </w:r>
      <w:bookmarkEnd w:id="6"/>
    </w:p>
    <w:p>
      <w:hyperlink r:id="rId8" w:history="1">
        <w:r>
          <w:rPr>
            <w:color w:val="2980b9"/>
            <w:u w:val="single"/>
          </w:rPr>
          <w:t xml:space="preserve">https://www.fullpicture.app/item/54ed59cf80e02e9d172a62c3a1c67c61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08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stat.tandfonline.com/doi/full/10.1080/01621459.2022.2156350?af=R" TargetMode="External"/><Relationship Id="rId8" Type="http://schemas.openxmlformats.org/officeDocument/2006/relationships/hyperlink" Target="https://www.fullpicture.app/item/54ed59cf80e02e9d172a62c3a1c67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2023-02-19T00:31:33+01:00</dcterms:created>
  <dcterms:modified xsi:type="dcterms:W3CDTF">2023-02-19T00:31:33+01:00</dcterms:modified>
</cp:coreProperties>
</file>

<file path=docProps/custom.xml><?xml version="1.0" encoding="utf-8"?>
<Properties xmlns="http://schemas.openxmlformats.org/officeDocument/2006/custom-properties" xmlns:vt="http://schemas.openxmlformats.org/officeDocument/2006/docPropsVTypes"/>
</file>