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Token Level Multi-target Stance Detection Dataset | Semantic Scholar</w:t>
      </w:r>
      <w:br/>
      <w:hyperlink r:id="rId7" w:history="1">
        <w:r>
          <w:rPr>
            <w:color w:val="2980b9"/>
            <w:u w:val="single"/>
          </w:rPr>
          <w:t xml:space="preserve">https://www.semanticscholar.org/paper/A-Token-Level-Multi-target-Stance-Detection-Dataset-Ye-Ma/07d0bc0e1bb8b30eafbb5cfa8fc77b17d09b60a5</w:t>
        </w:r>
      </w:hyperlink>
    </w:p>
    <w:p>
      <w:pPr>
        <w:pStyle w:val="Heading1"/>
      </w:pPr>
      <w:bookmarkStart w:id="2" w:name="_Toc2"/>
      <w:r>
        <w:t>Article summary:</w:t>
      </w:r>
      <w:bookmarkEnd w:id="2"/>
    </w:p>
    <w:p>
      <w:pPr>
        <w:jc w:val="both"/>
      </w:pPr>
      <w:r>
        <w:rPr/>
        <w:t xml:space="preserve">1. A new dataset for multi-target stance detection has been presented.</w:t>
      </w:r>
    </w:p>
    <w:p>
      <w:pPr>
        <w:jc w:val="both"/>
      </w:pPr>
      <w:r>
        <w:rPr/>
        <w:t xml:space="preserve">2. Neural models on the dataset are more effective in jointly modeling the overall position towards two related targets compared to independent predictions and other models of joint learning.</w:t>
      </w:r>
    </w:p>
    <w:p>
      <w:pPr>
        <w:jc w:val="both"/>
      </w:pPr>
      <w:r>
        <w:rPr/>
        <w:t xml:space="preserve">3. The traditional social media textual datasets with manual annotation are tagged on the sentence level mostly, leading to lacking fine-grained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dataset and its potential applications in stance detection algorithms. The authors provide evidence for their claims by citing relevant research papers, which adds credibility to their argument. Furthermore, they provide a clear explanation of how neural models can be used to improve stance detection accuracy. </w:t>
      </w:r>
    </w:p>
    <w:p>
      <w:pPr>
        <w:jc w:val="both"/>
      </w:pPr>
      <w:r>
        <w:rPr/>
        <w:t xml:space="preserve">However, there is some room for improvement in terms of providing more detail about the dataset itself and its potential biases or limitations. For example, it would be useful to know more about how the data was collected and what sources were used, as this could affect the reliability of the results obtained from using it. Additionally, it would be beneficial to explore any possible counterarguments or alternative perspectives that may exist regarding the use of this dataset for stance detection algorithms. Finally, it would also be helpful if the authors provided more information about how they plan to address any potential risks associated with using this dataset in real-world applications.</w:t>
      </w:r>
    </w:p>
    <w:p>
      <w:pPr>
        <w:pStyle w:val="Heading1"/>
      </w:pPr>
      <w:bookmarkStart w:id="5" w:name="_Toc5"/>
      <w:r>
        <w:t>Topics for further research:</w:t>
      </w:r>
      <w:bookmarkEnd w:id="5"/>
    </w:p>
    <w:p>
      <w:pPr>
        <w:spacing w:after="0"/>
        <w:numPr>
          <w:ilvl w:val="0"/>
          <w:numId w:val="2"/>
        </w:numPr>
      </w:pPr>
      <w:r>
        <w:rPr/>
        <w:t xml:space="preserve">Dataset collection methods</w:t>
      </w:r>
    </w:p>
    <w:p>
      <w:pPr>
        <w:spacing w:after="0"/>
        <w:numPr>
          <w:ilvl w:val="0"/>
          <w:numId w:val="2"/>
        </w:numPr>
      </w:pPr>
      <w:r>
        <w:rPr/>
        <w:t xml:space="preserve">Dataset bias analysis</w:t>
      </w:r>
    </w:p>
    <w:p>
      <w:pPr>
        <w:spacing w:after="0"/>
        <w:numPr>
          <w:ilvl w:val="0"/>
          <w:numId w:val="2"/>
        </w:numPr>
      </w:pPr>
      <w:r>
        <w:rPr/>
        <w:t xml:space="preserve">Neural model accuracy</w:t>
      </w:r>
    </w:p>
    <w:p>
      <w:pPr>
        <w:spacing w:after="0"/>
        <w:numPr>
          <w:ilvl w:val="0"/>
          <w:numId w:val="2"/>
        </w:numPr>
      </w:pPr>
      <w:r>
        <w:rPr/>
        <w:t xml:space="preserve">Stance detection algorithms</w:t>
      </w:r>
    </w:p>
    <w:p>
      <w:pPr>
        <w:spacing w:after="0"/>
        <w:numPr>
          <w:ilvl w:val="0"/>
          <w:numId w:val="2"/>
        </w:numPr>
      </w:pPr>
      <w:r>
        <w:rPr/>
        <w:t xml:space="preserve">Potential risks of using datasets</w:t>
      </w:r>
    </w:p>
    <w:p>
      <w:pPr>
        <w:numPr>
          <w:ilvl w:val="0"/>
          <w:numId w:val="2"/>
        </w:numPr>
      </w:pPr>
      <w:r>
        <w:rPr/>
        <w:t xml:space="preserve">Alternative perspectives on stance detection</w:t>
      </w:r>
    </w:p>
    <w:p>
      <w:pPr>
        <w:pStyle w:val="Heading1"/>
      </w:pPr>
      <w:bookmarkStart w:id="6" w:name="_Toc6"/>
      <w:r>
        <w:t>Report location:</w:t>
      </w:r>
      <w:bookmarkEnd w:id="6"/>
    </w:p>
    <w:p>
      <w:hyperlink r:id="rId8" w:history="1">
        <w:r>
          <w:rPr>
            <w:color w:val="2980b9"/>
            <w:u w:val="single"/>
          </w:rPr>
          <w:t xml:space="preserve">https://www.fullpicture.app/item/54fc38ef77f10cba9f84dbc778c9a76a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8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Token-Level-Multi-target-Stance-Detection-Dataset-Ye-Ma/07d0bc0e1bb8b30eafbb5cfa8fc77b17d09b60a5" TargetMode="External"/><Relationship Id="rId8" Type="http://schemas.openxmlformats.org/officeDocument/2006/relationships/hyperlink" Target="https://www.fullpicture.app/item/54fc38ef77f10cba9f84dbc778c9a7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2023-02-24T02:22:57+01:00</dcterms:created>
  <dcterms:modified xsi:type="dcterms:W3CDTF">2023-02-24T02:22:57+01:00</dcterms:modified>
</cp:coreProperties>
</file>

<file path=docProps/custom.xml><?xml version="1.0" encoding="utf-8"?>
<Properties xmlns="http://schemas.openxmlformats.org/officeDocument/2006/custom-properties" xmlns:vt="http://schemas.openxmlformats.org/officeDocument/2006/docPropsVTypes"/>
</file>