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Announcing The Farama Foundation - The future of open source reinforcement learning | The Farama Foundation</w:t>
      </w:r>
      <w:br/>
      <w:hyperlink r:id="rId7" w:history="1">
        <w:r>
          <w:rPr>
            <w:color w:val="2980b9"/>
            <w:u w:val="single"/>
          </w:rPr>
          <w:t xml:space="preserve">https://farama.org/Announcing-The-Farama-Foundation</w:t>
        </w:r>
      </w:hyperlink>
    </w:p>
    <w:p>
      <w:pPr>
        <w:pStyle w:val="Heading1"/>
      </w:pPr>
      <w:bookmarkStart w:id="2" w:name="_Toc2"/>
      <w:r>
        <w:t>Article summary:</w:t>
      </w:r>
      <w:bookmarkEnd w:id="2"/>
    </w:p>
    <w:p>
      <w:pPr>
        <w:jc w:val="both"/>
      </w:pPr>
      <w:r>
        <w:rPr/>
        <w:t xml:space="preserve">1. The Farama Foundation is a new nonprofit organization designed to house major existing open source reinforcement learning libraries in a neutral body.</w:t>
      </w:r>
    </w:p>
    <w:p>
      <w:pPr>
        <w:jc w:val="both"/>
      </w:pPr>
      <w:r>
        <w:rPr/>
        <w:t xml:space="preserve">2. The mission of the Farama Foundation is to develop and maintain open source reinforcement learning tools, making research faster and more productive, and reducing engineering workloads.</w:t>
      </w:r>
    </w:p>
    <w:p>
      <w:pPr>
        <w:jc w:val="both"/>
      </w:pPr>
      <w:r>
        <w:rPr/>
        <w:t xml:space="preserve">3. The software stack for reinforcement learning is much more complex than supervised learning, requiring environment wrappers, preprocessing wrappers, and deep learning libraries.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It provides an overview of the Farama Foundation's mission and goals, as well as a detailed explanation of the software stack for reinforcement learning. The article also includes visuals to help explain the concepts discussed in the text. </w:t>
      </w:r>
    </w:p>
    <w:p>
      <w:pPr>
        <w:jc w:val="both"/>
      </w:pPr>
      <w:r>
        <w:rPr/>
        <w:t xml:space="preserve">The only potential issue with the article is that it does not provide any counterarguments or explore any risks associated with the Farama Foundation's mission or goals. While this may not be necessary for an introductory article such as this one, it would be beneficial to include some discussion of potential risks or drawbacks associated with the organization's work in future articles.</w:t>
      </w:r>
    </w:p>
    <w:p>
      <w:pPr>
        <w:pStyle w:val="Heading1"/>
      </w:pPr>
      <w:bookmarkStart w:id="5" w:name="_Toc5"/>
      <w:r>
        <w:t>Topics for further research:</w:t>
      </w:r>
      <w:bookmarkEnd w:id="5"/>
    </w:p>
    <w:p>
      <w:pPr>
        <w:spacing w:after="0"/>
        <w:numPr>
          <w:ilvl w:val="0"/>
          <w:numId w:val="2"/>
        </w:numPr>
      </w:pPr>
      <w:r>
        <w:rPr/>
        <w:t xml:space="preserve">Farama Foundation impact</w:t>
      </w:r>
    </w:p>
    <w:p>
      <w:pPr>
        <w:spacing w:after="0"/>
        <w:numPr>
          <w:ilvl w:val="0"/>
          <w:numId w:val="2"/>
        </w:numPr>
      </w:pPr>
      <w:r>
        <w:rPr/>
        <w:t xml:space="preserve">Reinforcement learning software stack</w:t>
      </w:r>
    </w:p>
    <w:p>
      <w:pPr>
        <w:spacing w:after="0"/>
        <w:numPr>
          <w:ilvl w:val="0"/>
          <w:numId w:val="2"/>
        </w:numPr>
      </w:pPr>
      <w:r>
        <w:rPr/>
        <w:t xml:space="preserve">Farama Foundation risks</w:t>
      </w:r>
    </w:p>
    <w:p>
      <w:pPr>
        <w:spacing w:after="0"/>
        <w:numPr>
          <w:ilvl w:val="0"/>
          <w:numId w:val="2"/>
        </w:numPr>
      </w:pPr>
      <w:r>
        <w:rPr/>
        <w:t xml:space="preserve">Farama Foundation funding</w:t>
      </w:r>
    </w:p>
    <w:p>
      <w:pPr>
        <w:spacing w:after="0"/>
        <w:numPr>
          <w:ilvl w:val="0"/>
          <w:numId w:val="2"/>
        </w:numPr>
      </w:pPr>
      <w:r>
        <w:rPr/>
        <w:t xml:space="preserve">Farama Foundation research</w:t>
      </w:r>
    </w:p>
    <w:p>
      <w:pPr>
        <w:numPr>
          <w:ilvl w:val="0"/>
          <w:numId w:val="2"/>
        </w:numPr>
      </w:pPr>
      <w:r>
        <w:rPr/>
        <w:t xml:space="preserve">Farama Foundation applications</w:t>
      </w:r>
    </w:p>
    <w:p>
      <w:pPr>
        <w:pStyle w:val="Heading1"/>
      </w:pPr>
      <w:bookmarkStart w:id="6" w:name="_Toc6"/>
      <w:r>
        <w:t>Report location:</w:t>
      </w:r>
      <w:bookmarkEnd w:id="6"/>
    </w:p>
    <w:p>
      <w:hyperlink r:id="rId8" w:history="1">
        <w:r>
          <w:rPr>
            <w:color w:val="2980b9"/>
            <w:u w:val="single"/>
          </w:rPr>
          <w:t xml:space="preserve">https://www.fullpicture.app/item/555ee3258a970a2c5849ec8a4f7397cc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E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ama.org/Announcing-The-Farama-Foundation" TargetMode="External"/><Relationship Id="rId8" Type="http://schemas.openxmlformats.org/officeDocument/2006/relationships/hyperlink" Target="https://www.fullpicture.app/item/555ee3258a970a2c5849ec8a4f739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2023-02-23T04:19:27+01:00</dcterms:created>
  <dcterms:modified xsi:type="dcterms:W3CDTF">2023-02-23T04:19:27+01:00</dcterms:modified>
</cp:coreProperties>
</file>

<file path=docProps/custom.xml><?xml version="1.0" encoding="utf-8"?>
<Properties xmlns="http://schemas.openxmlformats.org/officeDocument/2006/custom-properties" xmlns:vt="http://schemas.openxmlformats.org/officeDocument/2006/docPropsVTypes"/>
</file>