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Fast and accurate 3D face reconstruction based on facial geometry constraints and fringe projection without phase unwrapping - ScienceDirect</w:t>
      </w:r>
      <w:br/>
      <w:hyperlink r:id="rId7" w:history="1">
        <w:r>
          <w:rPr>
            <w:color w:val="2980b9"/>
            <w:u w:val="single"/>
          </w:rPr>
          <w:t xml:space="preserve">https://www.sciencedirect.com/science/article/pii/S014381662200269X?via%3Dihub</w:t>
        </w:r>
      </w:hyperlink>
    </w:p>
    <w:p>
      <w:pPr>
        <w:pStyle w:val="Heading1"/>
      </w:pPr>
      <w:bookmarkStart w:id="2" w:name="_Toc2"/>
      <w:r>
        <w:t>Article summary:</w:t>
      </w:r>
      <w:bookmarkEnd w:id="2"/>
    </w:p>
    <w:p>
      <w:pPr>
        <w:jc w:val="both"/>
      </w:pPr>
      <w:r>
        <w:rPr/>
        <w:t xml:space="preserve">1. 3D face reconstruction is widely studied in many fields, such as virtual reality, face recognition, immersive games, plastic surgery, and film industry.</w:t>
      </w:r>
    </w:p>
    <w:p>
      <w:pPr>
        <w:jc w:val="both"/>
      </w:pPr>
      <w:r>
        <w:rPr/>
        <w:t xml:space="preserve">2. Phase-shifting profilometry (PSP) is widely used for its high accuracy, high resolution, and low complexity but requires phase unwrapping to eliminate phase ambiguity.</w:t>
      </w:r>
    </w:p>
    <w:p>
      <w:pPr>
        <w:jc w:val="both"/>
      </w:pPr>
      <w:r>
        <w:rPr/>
        <w:t xml:space="preserve">3. Various approaches have been developed to avoid phase unwrapping by taking advantage of the geometric constraints of the contributing optical components or combining the advantages of standard stereo-vision technique and phase-shifting technique.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“Fast and Accurate 3D Face Reconstruction Based on Facial Geometry Constraints and Fringe Projection Without Phase Unwrapping” provides an overview of various methods used for 3D face reconstruction without requiring phase unwrapping. The article is written in a clear and concise manner that makes it easy to understand the different approaches discussed. The article does not appear to be biased towards any particular method or approach; instead it provides an objective overview of all the available options. </w:t>
      </w:r>
    </w:p>
    <w:p>
      <w:pPr>
        <w:jc w:val="both"/>
      </w:pPr>
      <w:r>
        <w:rPr/>
        <w:t xml:space="preserve">The article does not provide any evidence for the claims made about the accuracy or reliability of each method discussed; however, it does provide references to relevant research papers which can be consulted for further information on each approach. Additionally, there are no counterarguments presented in the article which could be seen as a potential bias against certain methods or approaches that may have been overlooked or underrepresented in the discussion. </w:t>
      </w:r>
    </w:p>
    <w:p>
      <w:pPr>
        <w:jc w:val="both"/>
      </w:pPr>
      <w:r>
        <w:rPr/>
        <w:t xml:space="preserve">The article also does not mention any potential risks associated with using these methods for 3D face reconstruction; this could be seen as a potential bias against discussing possible risks associated with using these techniques. Furthermore, while the article does discuss some advantages associated with each method discussed, it fails to mention any potential drawbacks or limitations which could lead readers to form an overly positive opinion about certain methods without considering their drawbacks or limitations. </w:t>
      </w:r>
    </w:p>
    <w:p>
      <w:pPr>
        <w:jc w:val="both"/>
      </w:pPr>
      <w:r>
        <w:rPr/>
        <w:t xml:space="preserve">In conclusion, this article provides an objective overview of various methods used for 3D face reconstruction without requiring phase unwrapping; however, it fails to provide evidence for its claims and overlooks potential risks associated with using these techniques as well as possible drawbacks or limitations associated with certain methods discussed in the article.</w:t>
      </w:r>
    </w:p>
    <w:p>
      <w:pPr>
        <w:pStyle w:val="Heading1"/>
      </w:pPr>
      <w:bookmarkStart w:id="5" w:name="_Toc5"/>
      <w:r>
        <w:t>Topics for further research:</w:t>
      </w:r>
      <w:bookmarkEnd w:id="5"/>
    </w:p>
    <w:p>
      <w:pPr>
        <w:spacing w:after="0"/>
        <w:numPr>
          <w:ilvl w:val="0"/>
          <w:numId w:val="2"/>
        </w:numPr>
      </w:pPr>
      <w:r>
        <w:rPr/>
        <w:t xml:space="preserve">3D Face Reconstruction Risks</w:t>
      </w:r>
    </w:p>
    <w:p>
      <w:pPr>
        <w:spacing w:after="0"/>
        <w:numPr>
          <w:ilvl w:val="0"/>
          <w:numId w:val="2"/>
        </w:numPr>
      </w:pPr>
      <w:r>
        <w:rPr/>
        <w:t xml:space="preserve">Phase Unwrapping Limitations</w:t>
      </w:r>
    </w:p>
    <w:p>
      <w:pPr>
        <w:spacing w:after="0"/>
        <w:numPr>
          <w:ilvl w:val="0"/>
          <w:numId w:val="2"/>
        </w:numPr>
      </w:pPr>
      <w:r>
        <w:rPr/>
        <w:t xml:space="preserve">3D Face Reconstruction Accuracy</w:t>
      </w:r>
    </w:p>
    <w:p>
      <w:pPr>
        <w:spacing w:after="0"/>
        <w:numPr>
          <w:ilvl w:val="0"/>
          <w:numId w:val="2"/>
        </w:numPr>
      </w:pPr>
      <w:r>
        <w:rPr/>
        <w:t xml:space="preserve">Fringe Projection Advantages</w:t>
      </w:r>
    </w:p>
    <w:p>
      <w:pPr>
        <w:spacing w:after="0"/>
        <w:numPr>
          <w:ilvl w:val="0"/>
          <w:numId w:val="2"/>
        </w:numPr>
      </w:pPr>
      <w:r>
        <w:rPr/>
        <w:t xml:space="preserve">Facial Geometry Constraints</w:t>
      </w:r>
    </w:p>
    <w:p>
      <w:pPr>
        <w:numPr>
          <w:ilvl w:val="0"/>
          <w:numId w:val="2"/>
        </w:numPr>
      </w:pPr>
      <w:r>
        <w:rPr/>
        <w:t xml:space="preserve">3D Face Reconstruction Drawbacks</w:t>
      </w:r>
    </w:p>
    <w:p>
      <w:pPr>
        <w:pStyle w:val="Heading1"/>
      </w:pPr>
      <w:bookmarkStart w:id="6" w:name="_Toc6"/>
      <w:r>
        <w:t>Report location:</w:t>
      </w:r>
      <w:bookmarkEnd w:id="6"/>
    </w:p>
    <w:p>
      <w:hyperlink r:id="rId8" w:history="1">
        <w:r>
          <w:rPr>
            <w:color w:val="2980b9"/>
            <w:u w:val="single"/>
          </w:rPr>
          <w:t xml:space="preserve">https://www.fullpicture.app/item/55b1da7213acb03b58da13d9cfaaae7b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E66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381662200269X?via%3Dihub" TargetMode="External"/><Relationship Id="rId8" Type="http://schemas.openxmlformats.org/officeDocument/2006/relationships/hyperlink" Target="https://www.fullpicture.app/item/55b1da7213acb03b58da13d9cfaaae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2023-03-06T21:46:11+01:00</dcterms:created>
  <dcterms:modified xsi:type="dcterms:W3CDTF">2023-03-06T21:46:11+01:00</dcterms:modified>
</cp:coreProperties>
</file>

<file path=docProps/custom.xml><?xml version="1.0" encoding="utf-8"?>
<Properties xmlns="http://schemas.openxmlformats.org/officeDocument/2006/custom-properties" xmlns:vt="http://schemas.openxmlformats.org/officeDocument/2006/docPropsVTypes"/>
</file>