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功能对等理论视角下的英文电影字幕的汉译研究——以新版《小妇人》为例 - 百度学术</w:t></w:r><w:br/><w:hyperlink r:id="rId7" w:history="1"><w:r><w:rPr><w:color w:val="2980b9"/><w:u w:val="single"/></w:rPr><w:t xml:space="preserve">https://xueshu.baidu.com/usercenter/paper/show?paperid=1d3n02n0hg1h0g90wq010c80pq063528&site=xueshu_se</w:t></w:r></w:hyperlink></w:p><w:p><w:pPr><w:pStyle w:val="Heading1"/></w:pPr><w:bookmarkStart w:id="2" w:name="_Toc2"/><w:r><w:t>Article summary:</w:t></w:r><w:bookmarkEnd w:id="2"/></w:p><w:p><w:pPr><w:jc w:val="both"/></w:pPr><w:r><w:rPr/><w:t xml:space="preserve">1. The article discusses the application of Nida's functional equivalence theory to the translation of English movie subtitles, using the new version of Little Women as an example.</w:t></w:r></w:p><w:p><w:pPr><w:jc w:val="both"/></w:pPr><w:r><w:rPr/><w:t xml:space="preserve">2. The article attempts to demonstrate how this theory can help eliminate cultural differences and ensure that viewers accurately understand the movie's content.</w:t></w:r></w:p><w:p><w:pPr><w:jc w:val="both"/></w:pPr><w:r><w:rPr/><w:t xml:space="preserve">3. It also suggests two methods for obtaining the full text of the article: through a knowledge discovery platform or by completing a request for help with 5 wealth points.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in its discussion of Nida's functional equivalence theory and its application to English movie subtitles, using Little Women as an example. The author provides evidence for their claims, such as discussing how this theory can help eliminate cultural differences and ensure that viewers accurately understand the movie's content. Additionally, they provide two methods for obtaining the full text of the article, which are both legitimate sources. </w:t></w:r></w:p><w:p><w:pPr><w:jc w:val="both"/></w:pPr><w:r><w:rPr/><w:t xml:space="preserve">However, there are some potential biases in the article that should be noted. For instance, it does not explore any counterarguments or present both sides equally when discussing Nida's functional equivalence theory and its application to English movie subtitles. Additionally, it does not mention any possible risks associated with using this theory in translations or discuss any other theories related to translation that could be used instead. Furthermore, it does not provide any evidence for its claims about eliminating cultural differences or ensuring accurate understanding of movies' content; thus, these claims should be taken with a grain of salt until further evidence is provided.</w:t></w:r></w:p><w:p><w:pPr><w:pStyle w:val="Heading1"/></w:pPr><w:bookmarkStart w:id="5" w:name="_Toc5"/><w:r><w:t>Topics for further research:</w:t></w:r><w:bookmarkEnd w:id="5"/></w:p><w:p><w:pPr><w:spacing w:after="0"/><w:numPr><w:ilvl w:val="0"/><w:numId w:val="2"/></w:numPr></w:pPr><w:r><w:rPr/><w:t xml:space="preserve">Counterarguments to Nida's functional equivalence theory</w:t></w:r></w:p><w:p><w:pPr><w:spacing w:after="0"/><w:numPr><w:ilvl w:val="0"/><w:numId w:val="2"/></w:numPr></w:pPr><w:r><w:rPr/><w:t xml:space="preserve">Risks associated with using functional equivalence theory in translations</w:t></w:r></w:p><w:p><w:pPr><w:spacing w:after="0"/><w:numPr><w:ilvl w:val="0"/><w:numId w:val="2"/></w:numPr></w:pPr><w:r><w:rPr/><w:t xml:space="preserve">Alternative theories for translation</w:t></w:r></w:p><w:p><w:pPr><w:spacing w:after="0"/><w:numPr><w:ilvl w:val="0"/><w:numId w:val="2"/></w:numPr></w:pPr><w:r><w:rPr/><w:t xml:space="preserve">Evidence for eliminating cultural differences in translations</w:t></w:r></w:p><w:p><w:pPr><w:spacing w:after="0"/><w:numPr><w:ilvl w:val="0"/><w:numId w:val="2"/></w:numPr></w:pPr><w:r><w:rPr/><w:t xml:space="preserve">Evidence for ensuring accurate understanding of movies' content</w:t></w:r></w:p><w:p><w:pPr><w:numPr><w:ilvl w:val="0"/><w:numId w:val="2"/></w:numPr></w:pPr><w:r><w:rPr/><w:t xml:space="preserve">Impact of functional equivalence theory on English movie subtitles</w:t></w:r></w:p><w:p><w:pPr><w:pStyle w:val="Heading1"/></w:pPr><w:bookmarkStart w:id="6" w:name="_Toc6"/><w:r><w:t>Report location:</w:t></w:r><w:bookmarkEnd w:id="6"/></w:p><w:p><w:hyperlink r:id="rId8" w:history="1"><w:r><w:rPr><w:color w:val="2980b9"/><w:u w:val="single"/></w:rPr><w:t xml:space="preserve">https://www.fullpicture.app/item/560f8c9d63fe32044e8b3e56afe837d0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8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d3n02n0hg1h0g90wq010c80pq063528&amp;site=xueshu_se" TargetMode="External"/><Relationship Id="rId8" Type="http://schemas.openxmlformats.org/officeDocument/2006/relationships/hyperlink" Target="https://www.fullpicture.app/item/560f8c9d63fe32044e8b3e56afe837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2023-02-26T19:16:52+01:00</dcterms:created>
  <dcterms:modified xsi:type="dcterms:W3CDTF">2023-02-26T19:16:52+01:00</dcterms:modified>
</cp:coreProperties>
</file>

<file path=docProps/custom.xml><?xml version="1.0" encoding="utf-8"?>
<Properties xmlns="http://schemas.openxmlformats.org/officeDocument/2006/custom-properties" xmlns:vt="http://schemas.openxmlformats.org/officeDocument/2006/docPropsVTypes"/>
</file>