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正确理解和大力推进中国式现代化</w:t>
      </w:r>
      <w:br/>
      <w:hyperlink r:id="rId7" w:history="1">
        <w:r>
          <w:rPr>
            <w:color w:val="2980b9"/>
            <w:u w:val="single"/>
          </w:rPr>
          <w:t xml:space="preserve">http://paper.people.com.cn/rmrb/html/2023-02/08/nw.D110000renmrb_20230208_1-01.htm</w:t>
        </w:r>
      </w:hyperlink>
    </w:p>
    <w:p>
      <w:pPr>
        <w:pStyle w:val="Heading1"/>
      </w:pPr>
      <w:bookmarkStart w:id="2" w:name="_Toc2"/>
      <w:r>
        <w:t>Article summary:</w:t>
      </w:r>
      <w:bookmarkEnd w:id="2"/>
    </w:p>
    <w:p>
      <w:pPr>
        <w:jc w:val="both"/>
      </w:pPr>
      <w:r>
        <w:rPr/>
        <w:t xml:space="preserve">1. Chinese-style modernization is a major theoretical innovation of the 20th National Congress of the Communist Party of China and a major achievement of scientific socialism.</w:t>
      </w:r>
    </w:p>
    <w:p>
      <w:pPr>
        <w:jc w:val="both"/>
      </w:pPr>
      <w:r>
        <w:rPr/>
        <w:t xml:space="preserve">2. The Chinese characteristics, essential requirements and major principles of Chinese-style modernization have been summarized and formed, providing a fundamental basis for Chinese-style modernization.</w:t>
      </w:r>
    </w:p>
    <w:p>
      <w:pPr>
        <w:jc w:val="both"/>
      </w:pPr>
      <w:r>
        <w:rPr/>
        <w:t xml:space="preserve">3. The leadership of the party ensures that the goal of Chinese-style modernization is anchored and pursued steadily and far, providing inexhaustible power into Chinese-style modernization.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concept of “Chinese-style modernization” as well as its importance to the country’s development. It outlines various strategies and practices that have been implemented in order to promote this concept, such as rejuvenating the country through science and education, strengthening the country with talents, rural revitalization, etc. It also emphasizes the importance of adhering to the Party’s leadership in order to ensure that Chinese-style modernization has a bright future and prosperity. </w:t>
      </w:r>
    </w:p>
    <w:p>
      <w:pPr>
        <w:jc w:val="both"/>
      </w:pPr>
      <w:r>
        <w:rPr/>
        <w:t xml:space="preserve">The article is generally reliable in terms of its content; however, it does present some potential biases due to its focus on promoting Chinese-style modernization without exploring any counterarguments or alternative perspectives on this concept. Additionally, there are some unsupported claims made throughout the article which could be further explored with evidence or research studies in order to make them more convincing. Furthermore, there is no mention of possible risks associated with this concept which should be noted in order for readers to make an informed decision about it. Finally, while it does provide some insights into both sides of this debate, it does not present them equally which could lead readers to form an incomplete understanding about this topic.</w:t>
      </w:r>
    </w:p>
    <w:p>
      <w:pPr>
        <w:pStyle w:val="Heading1"/>
      </w:pPr>
      <w:bookmarkStart w:id="5" w:name="_Toc5"/>
      <w:r>
        <w:t>Topics for further research:</w:t>
      </w:r>
      <w:bookmarkEnd w:id="5"/>
    </w:p>
    <w:p>
      <w:pPr>
        <w:spacing w:after="0"/>
        <w:numPr>
          <w:ilvl w:val="0"/>
          <w:numId w:val="2"/>
        </w:numPr>
      </w:pPr>
      <w:r>
        <w:rPr/>
        <w:t xml:space="preserve">Chinese-style modernization risks</w:t>
      </w:r>
    </w:p>
    <w:p>
      <w:pPr>
        <w:spacing w:after="0"/>
        <w:numPr>
          <w:ilvl w:val="0"/>
          <w:numId w:val="2"/>
        </w:numPr>
      </w:pPr>
      <w:r>
        <w:rPr/>
        <w:t xml:space="preserve">Alternative perspectives on Chinese-style modernization</w:t>
      </w:r>
    </w:p>
    <w:p>
      <w:pPr>
        <w:spacing w:after="0"/>
        <w:numPr>
          <w:ilvl w:val="0"/>
          <w:numId w:val="2"/>
        </w:numPr>
      </w:pPr>
      <w:r>
        <w:rPr/>
        <w:t xml:space="preserve">Evidence for Chinese-style modernization</w:t>
      </w:r>
    </w:p>
    <w:p>
      <w:pPr>
        <w:spacing w:after="0"/>
        <w:numPr>
          <w:ilvl w:val="0"/>
          <w:numId w:val="2"/>
        </w:numPr>
      </w:pPr>
      <w:r>
        <w:rPr/>
        <w:t xml:space="preserve">Advantages of Chinese-style modernization</w:t>
      </w:r>
    </w:p>
    <w:p>
      <w:pPr>
        <w:spacing w:after="0"/>
        <w:numPr>
          <w:ilvl w:val="0"/>
          <w:numId w:val="2"/>
        </w:numPr>
      </w:pPr>
      <w:r>
        <w:rPr/>
        <w:t xml:space="preserve">Disadvantages of Chinese-style modernization</w:t>
      </w:r>
    </w:p>
    <w:p>
      <w:pPr>
        <w:numPr>
          <w:ilvl w:val="0"/>
          <w:numId w:val="2"/>
        </w:numPr>
      </w:pPr>
      <w:r>
        <w:rPr/>
        <w:t xml:space="preserve">Impact of Chinese-style modernization on development</w:t>
      </w:r>
    </w:p>
    <w:p>
      <w:pPr>
        <w:pStyle w:val="Heading1"/>
      </w:pPr>
      <w:bookmarkStart w:id="6" w:name="_Toc6"/>
      <w:r>
        <w:t>Report location:</w:t>
      </w:r>
      <w:bookmarkEnd w:id="6"/>
    </w:p>
    <w:p>
      <w:hyperlink r:id="rId8" w:history="1">
        <w:r>
          <w:rPr>
            <w:color w:val="2980b9"/>
            <w:u w:val="single"/>
          </w:rPr>
          <w:t xml:space="preserve">https://www.fullpicture.app/item/563be4d6bcb413cee8bc49a33ca30988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4B2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aper.people.com.cn/rmrb/html/2023-02/08/nw.D110000renmrb_20230208_1-01.htm" TargetMode="External"/><Relationship Id="rId8" Type="http://schemas.openxmlformats.org/officeDocument/2006/relationships/hyperlink" Target="https://www.fullpicture.app/item/563be4d6bcb413cee8bc49a33ca309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2023-02-25T23:38:35+01:00</dcterms:created>
  <dcterms:modified xsi:type="dcterms:W3CDTF">2023-02-25T23:38:35+01:00</dcterms:modified>
</cp:coreProperties>
</file>

<file path=docProps/custom.xml><?xml version="1.0" encoding="utf-8"?>
<Properties xmlns="http://schemas.openxmlformats.org/officeDocument/2006/custom-properties" xmlns:vt="http://schemas.openxmlformats.org/officeDocument/2006/docPropsVTypes"/>
</file>