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串联治疗性血浆置换可减少连续肾脏替代治疗的停机时间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https://www.ncbi.nlm.nih.gov/pmc/articles/PMC8885923/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连续肾脏替代治疗（CRRT）是重症监护病房中治疗严重急性肾损伤的主要方法。</w:t>
      </w:r>
    </w:p>
    <w:p>
      <w:pPr>
        <w:jc w:val="both"/>
      </w:pPr>
      <w:r>
        <w:rPr/>
        <w:t xml:space="preserve">2. CRRT的停机时间可能占据治疗时间的很大一部分，并对清除率产生不利影响。</w:t>
      </w:r>
    </w:p>
    <w:p>
      <w:pPr>
        <w:jc w:val="both"/>
      </w:pPr>
      <w:r>
        <w:rPr/>
        <w:t xml:space="preserve">3. 串联治疗性血浆置换（TPE）可以显著减少同时接受CRRT和TPE的患者的停机时间。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潜在偏见及其来源：文章没有提供作者的背景信息或潜在利益冲突声明。这可能导致读者对作者的立场和动机产生怀疑。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片面报道：文章只关注了串联治疗性血浆置换（TPE）对连续肾脏替代治疗（CRRT）停机时间的影响，而没有探讨其他可能影响停机时间的因素。这种片面报道可能导致读者对整个问题的理解不完整。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无根据的主张：文章声称TPE可以显著减少CRRT停机时间，但没有提供足够的证据来支持这一主张。缺乏详细数据、统计分析和对其他可能因素的考虑使得这一主张缺乏可信度。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缺失的考虑点：文章没有讨论CRRT停机时间与患者预后之间的关系。停机时间是否与患者结局有关？如果有，那么减少停机时间是否会改善患者结果？这些重要问题未被充分考虑。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所提出主张的缺失证据：尽管文章声称TPE可以减少CRRT停机时间，但没有提供足够的数据和证据来支持这一主张。缺乏对比组、随机对照试验或其他相关研究的引用使得这一主张缺乏可信度。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未探索的反驳：文章没有探讨可能与TPE相关的负面效应或并发症。是否存在任何潜在风险或不良事件与TPE治疗有关？这些问题未被充分探讨。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宣传内容：文章似乎倾向于宣传TPE作为减少CRRT停机时间的有效方法，而忽视了其他可能的治疗选择或方法。这种宣传性语言可能导致读者对该方法的过度推崇。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偏袒：文章没有平等地呈现双方观点或进行全面的讨论。只关注TPE对CRRT停机时间的影响，而忽略了其他可能因素和观点，可能导致偏袒某种特定立场。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综上所述，上述文章存在一些潜在问题和不足之处。读者应该保持批判思维，并寻找更多相关证据来评估该主张的可靠性和适用性。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作者背景信息和潜在利益冲突声明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其他可能影响CRRT停机时间的因素
</w:t>
      </w:r>
    </w:p>
    <w:p>
      <w:pPr>
        <w:spacing w:after="0"/>
        <w:numPr>
          <w:ilvl w:val="0"/>
          <w:numId w:val="2"/>
        </w:numPr>
      </w:pPr>
      <w:r>
        <w:rPr/>
        <w:t xml:space="preserve">TPE减少CRRT停机时间的证据
</w:t>
      </w:r>
    </w:p>
    <w:p>
      <w:pPr>
        <w:spacing w:after="0"/>
        <w:numPr>
          <w:ilvl w:val="0"/>
          <w:numId w:val="2"/>
        </w:numPr>
      </w:pPr>
      <w:r>
        <w:rPr/>
        <w:t xml:space="preserve">CRRT停机时间与患者预后的关系
</w:t>
      </w:r>
    </w:p>
    <w:p>
      <w:pPr>
        <w:spacing w:after="0"/>
        <w:numPr>
          <w:ilvl w:val="0"/>
          <w:numId w:val="2"/>
        </w:numPr>
      </w:pPr>
      <w:r>
        <w:rPr/>
        <w:t xml:space="preserve">TPE减少CRRT停机时间的证据不足
</w:t>
      </w:r>
    </w:p>
    <w:p>
      <w:pPr>
        <w:numPr>
          <w:ilvl w:val="0"/>
          <w:numId w:val="2"/>
        </w:numPr>
      </w:pPr>
      <w:r>
        <w:rPr/>
        <w:t xml:space="preserve">TPE相关的负面效应和并发症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https://www.fullpicture.app/item/565daa74e9c247db3911ab3d9553da8a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1D7D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885923/" TargetMode="External"/><Relationship Id="rId8" Type="http://schemas.openxmlformats.org/officeDocument/2006/relationships/hyperlink" Target="https://www.fullpicture.app/item/565daa74e9c247db3911ab3d9553da8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2024-07-09T12:24:41+02:00</dcterms:created>
  <dcterms:modified xsi:type="dcterms:W3CDTF">2024-07-09T12:24:41+02:00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