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Motivational Effectiveness of Experiments in Physics Education</w:t>
      </w:r>
      <w:br/>
      <w:hyperlink r:id="rId7" w:history="1">
        <w:r>
          <w:rPr>
            <w:color w:val="2980b9"/>
            <w:u w:val="single"/>
          </w:rPr>
          <w:t xml:space="preserve">https://www.researchgate.net/publication/267372219_Motivational_Effectiveness_of_Experiments_in_Physics_Education</w:t>
        </w:r>
      </w:hyperlink>
    </w:p>
    <w:p>
      <w:pPr>
        <w:pStyle w:val="Heading1"/>
      </w:pPr>
      <w:bookmarkStart w:id="2" w:name="_Toc2"/>
      <w:r>
        <w:t>Article summary:</w:t>
      </w:r>
      <w:bookmarkEnd w:id="2"/>
    </w:p>
    <w:p>
      <w:pPr>
        <w:jc w:val="both"/>
      </w:pPr>
      <w:r>
        <w:rPr/>
        <w:t xml:space="preserve">1. Experiments play a crucial role in motivating students in physics education.</w:t>
      </w:r>
    </w:p>
    <w:p>
      <w:pPr>
        <w:jc w:val="both"/>
      </w:pPr>
      <w:r>
        <w:rPr/>
        <w:t xml:space="preserve">2. Different kinds of motivational teaching techniques can be based on observation and experimentation.</w:t>
      </w:r>
    </w:p>
    <w:p>
      <w:pPr>
        <w:jc w:val="both"/>
      </w:pPr>
      <w:r>
        <w:rPr/>
        <w:t xml:space="preserve">3. Results of the research should be used to inform physics teacher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empirical research and practical school experiences. The article also presents different educational roles of experiments in physics education, as well as various cognitive motivational teaching techniques that can be used to motivate students. Furthermore, the article mentions international projects such as EUSTD-web and MOSEM which support the validation and dissemination of the findings presented in the article. </w:t>
      </w:r>
    </w:p>
    <w:p>
      <w:pPr>
        <w:jc w:val="both"/>
      </w:pPr>
      <w:r>
        <w:rPr/>
        <w:t xml:space="preserve">However, there are some potential biases present in the article that should be noted. For example, the article does not explore any counterarguments or present both sides equally when discussing the importance of experiments in physics education. Additionally, there is no mention of possible risks associated with using experiments for motivation purposes, which could lead to an incomplete understanding of the topic by readers who are not familiar with this area of research. Finally, there is a lack of detail regarding how these experiments can be implemented effectively in teaching and learning physics, which could limit their usefulness for readers who are looking for more specific guidance on this topic.</w:t>
      </w:r>
    </w:p>
    <w:p>
      <w:pPr>
        <w:pStyle w:val="Heading1"/>
      </w:pPr>
      <w:bookmarkStart w:id="5" w:name="_Toc5"/>
      <w:r>
        <w:t>Topics for further research:</w:t>
      </w:r>
      <w:bookmarkEnd w:id="5"/>
    </w:p>
    <w:p>
      <w:pPr>
        <w:spacing w:after="0"/>
        <w:numPr>
          <w:ilvl w:val="0"/>
          <w:numId w:val="2"/>
        </w:numPr>
      </w:pPr>
      <w:r>
        <w:rPr/>
        <w:t xml:space="preserve">Experiments in Physics Education</w:t>
      </w:r>
    </w:p>
    <w:p>
      <w:pPr>
        <w:spacing w:after="0"/>
        <w:numPr>
          <w:ilvl w:val="0"/>
          <w:numId w:val="2"/>
        </w:numPr>
      </w:pPr>
      <w:r>
        <w:rPr/>
        <w:t xml:space="preserve">Cognitive Motivational Teaching Techniques</w:t>
      </w:r>
    </w:p>
    <w:p>
      <w:pPr>
        <w:spacing w:after="0"/>
        <w:numPr>
          <w:ilvl w:val="0"/>
          <w:numId w:val="2"/>
        </w:numPr>
      </w:pPr>
      <w:r>
        <w:rPr/>
        <w:t xml:space="preserve">Risks of Experiments in Physics Education</w:t>
      </w:r>
    </w:p>
    <w:p>
      <w:pPr>
        <w:spacing w:after="0"/>
        <w:numPr>
          <w:ilvl w:val="0"/>
          <w:numId w:val="2"/>
        </w:numPr>
      </w:pPr>
      <w:r>
        <w:rPr/>
        <w:t xml:space="preserve">Implementing Experiments in Physics Education</w:t>
      </w:r>
    </w:p>
    <w:p>
      <w:pPr>
        <w:spacing w:after="0"/>
        <w:numPr>
          <w:ilvl w:val="0"/>
          <w:numId w:val="2"/>
        </w:numPr>
      </w:pPr>
      <w:r>
        <w:rPr/>
        <w:t xml:space="preserve">EUSTD-web and MOSEM Projects</w:t>
      </w:r>
    </w:p>
    <w:p>
      <w:pPr>
        <w:numPr>
          <w:ilvl w:val="0"/>
          <w:numId w:val="2"/>
        </w:numPr>
      </w:pPr>
      <w:r>
        <w:rPr/>
        <w:t xml:space="preserve">Counterarguments to Experiments in Physics Education</w:t>
      </w:r>
    </w:p>
    <w:p>
      <w:pPr>
        <w:pStyle w:val="Heading1"/>
      </w:pPr>
      <w:bookmarkStart w:id="6" w:name="_Toc6"/>
      <w:r>
        <w:t>Report location:</w:t>
      </w:r>
      <w:bookmarkEnd w:id="6"/>
    </w:p>
    <w:p>
      <w:hyperlink r:id="rId8" w:history="1">
        <w:r>
          <w:rPr>
            <w:color w:val="2980b9"/>
            <w:u w:val="single"/>
          </w:rPr>
          <w:t xml:space="preserve">https://www.fullpicture.app/item/569d56a77fbc4ac40e1733e93fdbdbc3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3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7372219_Motivational_Effectiveness_of_Experiments_in_Physics_Education" TargetMode="External"/><Relationship Id="rId8" Type="http://schemas.openxmlformats.org/officeDocument/2006/relationships/hyperlink" Target="https://www.fullpicture.app/item/569d56a77fbc4ac40e1733e93fdbdb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2023-02-18T10:55:28+01:00</dcterms:created>
  <dcterms:modified xsi:type="dcterms:W3CDTF">2023-02-18T10:55:28+01:00</dcterms:modified>
</cp:coreProperties>
</file>

<file path=docProps/custom.xml><?xml version="1.0" encoding="utf-8"?>
<Properties xmlns="http://schemas.openxmlformats.org/officeDocument/2006/custom-properties" xmlns:vt="http://schemas.openxmlformats.org/officeDocument/2006/docPropsVTypes"/>
</file>