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Movement, Play, and Games-An Essay about Youth Sports and Its Benefits for Human Development</w:t></w:r><w:br/><w:hyperlink r:id="rId7" w:history="1"><w:r><w:rPr><w:color w:val="2980b9"/><w:u w:val="single"/></w:rPr><w:t xml:space="preserve">https://www.citexs.com/Detail?pmid=36833027&title=Movement,%20Play,%20and%20Games-An%20Essay%20about%20Youth%20Sports%20and%20Its%20Benefits%20for%20Human%20Development</w:t></w:r></w:hyperlink></w:p><w:p><w:pPr><w:pStyle w:val="Heading1"/></w:pPr><w:bookmarkStart w:id="2" w:name="_Toc2"/><w:r><w:t>Article summary:</w:t></w:r><w:bookmarkEnd w:id="2"/></w:p><w:p><w:pPr><w:jc w:val="both"/></w:pPr><w:r><w:rPr/><w:t xml:space="preserve">1. Movement, play, and games are important for children's development as they learn new skills, complicate their thoughts, and become more autonomous.</w:t></w:r></w:p><w:p><w:pPr><w:jc w:val="both"/></w:pPr><w:r><w:rPr/><w:t xml:space="preserve">2. Restrictions on children's activities have increased in recent decades due to rigid parenting styles, strict learning rhythms at school, and a decrease in outdoor play.</w:t></w:r></w:p><w:p><w:pPr><w:jc w:val="both"/></w:pPr><w:r><w:rPr/><w:t xml:space="preserve">3. Sports are an excellent way to promote health and assign meaning to movement for children.</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is generally reliable and trustworthy as it provides evidence-based information about the importance of movement, play, and games for child development. The article also acknowledges the restrictions that have been placed on children's activities in recent decades due to rigid parenting styles, strict learning rhythms at school, and a decrease in outdoor play. Furthermore, the article provides evidence that sports can be an excellent way to promote health and assign meaning to movement for children.</w:t></w:r></w:p><w:p><w:pPr><w:jc w:val="both"/></w:pPr><w:r><w:rPr/><w:t xml:space="preserve">However, there are some potential biases present in the article which should be noted. For example, the article does not explore any counterarguments or present both sides of the argument equally; instead it focuses solely on the benefits of youth sports for human development without considering any potential risks or drawbacks associated with them. Additionally, there is a lack of evidence provided for some of the claims made in the article which could weaken its overall reliability. Finally, there is a lack of discussion about other forms of physical activity such as dance or martial arts which could provide additional benefits for child development that are not discussed in this article.</w:t></w:r></w:p><w:p><w:pPr><w:pStyle w:val="Heading1"/></w:pPr><w:bookmarkStart w:id="5" w:name="_Toc5"/><w:r><w:t>Topics for further research:</w:t></w:r><w:bookmarkEnd w:id="5"/></w:p><w:p><w:pPr><w:spacing w:after="0"/><w:numPr><w:ilvl w:val="0"/><w:numId w:val="2"/></w:numPr></w:pPr><w:r><w:rPr/><w:t xml:space="preserve">Youth sports risks</w:t></w:r></w:p><w:p><w:pPr><w:spacing w:after="0"/><w:numPr><w:ilvl w:val="0"/><w:numId w:val="2"/></w:numPr></w:pPr><w:r><w:rPr/><w:t xml:space="preserve">Benefits of dance for child development</w:t></w:r></w:p><w:p><w:pPr><w:spacing w:after="0"/><w:numPr><w:ilvl w:val="0"/><w:numId w:val="2"/></w:numPr></w:pPr><w:r><w:rPr/><w:t xml:space="preserve">Impact of rigid parenting styles on child development</w:t></w:r></w:p><w:p><w:pPr><w:spacing w:after="0"/><w:numPr><w:ilvl w:val="0"/><w:numId w:val="2"/></w:numPr></w:pPr><w:r><w:rPr/><w:t xml:space="preserve">Outdoor play and child development</w:t></w:r></w:p><w:p><w:pPr><w:spacing w:after="0"/><w:numPr><w:ilvl w:val="0"/><w:numId w:val="2"/></w:numPr></w:pPr><w:r><w:rPr/><w:t xml:space="preserve">Martial arts and child development</w:t></w:r></w:p><w:p><w:pPr><w:numPr><w:ilvl w:val="0"/><w:numId w:val="2"/></w:numPr></w:pPr><w:r><w:rPr/><w:t xml:space="preserve">Strict learning rhythms and child development</w:t></w:r></w:p><w:p><w:pPr><w:pStyle w:val="Heading1"/></w:pPr><w:bookmarkStart w:id="6" w:name="_Toc6"/><w:r><w:t>Report location:</w:t></w:r><w:bookmarkEnd w:id="6"/></w:p><w:p><w:hyperlink r:id="rId8" w:history="1"><w:r><w:rPr><w:color w:val="2980b9"/><w:u w:val="single"/></w:rPr><w:t xml:space="preserve">https://www.fullpicture.app/item/56a16ffecea8dcc90321bfdbca763642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6F0B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itexs.com/Detail?pmid=36833027&amp;title=Movement,%20Play,%20and%20Games-An%20Essay%20about%20Youth%20Sports%20and%20Its%20Benefits%20for%20Human%20Development" TargetMode="External"/><Relationship Id="rId8" Type="http://schemas.openxmlformats.org/officeDocument/2006/relationships/hyperlink" Target="https://www.fullpicture.app/item/56a16ffecea8dcc90321bfdbca76364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2023-02-28T00:18:29+01:00</dcterms:created>
  <dcterms:modified xsi:type="dcterms:W3CDTF">2023-02-28T00:18:29+01:00</dcterms:modified>
</cp:coreProperties>
</file>

<file path=docProps/custom.xml><?xml version="1.0" encoding="utf-8"?>
<Properties xmlns="http://schemas.openxmlformats.org/officeDocument/2006/custom-properties" xmlns:vt="http://schemas.openxmlformats.org/officeDocument/2006/docPropsVTypes"/>
</file>