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PMI Membership Benefits: 10 Benefits for PMP Certification Aspirants - PMP, PMI-ACP, CAPM Exam Prep</w:t>
      </w:r>
      <w:br/>
      <w:hyperlink r:id="rId7" w:history="1">
        <w:r>
          <w:rPr>
            <w:color w:val="2980b9"/>
            <w:u w:val="single"/>
          </w:rPr>
          <w:t xml:space="preserve">https://www.deepfriedbrainproject.com/2009/05/10-benefits-of-pmi-membership.html</w:t>
        </w:r>
      </w:hyperlink>
    </w:p>
    <w:p>
      <w:pPr>
        <w:pStyle w:val="Heading1"/>
      </w:pPr>
      <w:bookmarkStart w:id="2" w:name="_Toc2"/>
      <w:r>
        <w:t>Article summary:</w:t>
      </w:r>
      <w:bookmarkEnd w:id="2"/>
    </w:p>
    <w:p>
      <w:pPr>
        <w:jc w:val="both"/>
      </w:pPr>
      <w:r>
        <w:rPr/>
        <w:t xml:space="preserve">1. PMI Membership offers cost savings for PMP certification aspirants, including a $11 saving on the PMP exam cost.</w:t>
      </w:r>
    </w:p>
    <w:p>
      <w:pPr>
        <w:jc w:val="both"/>
      </w:pPr>
      <w:r>
        <w:rPr/>
        <w:t xml:space="preserve">2. Members have access to free copies of all PMI standards, including the PMBOK Guide, 6th Edition.</w:t>
      </w:r>
    </w:p>
    <w:p>
      <w:pPr>
        <w:jc w:val="both"/>
      </w:pPr>
      <w:r>
        <w:rPr/>
        <w:t xml:space="preserve">3. Membership provides access to various resources and opportunities such as online project management books, leadership experience through volunteer opportunities, and discounts on books, software, and other merchandise.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"PMI Membership Benefits: 10 Benefits for PMP Certification Aspirants" provides a list of benefits that PMI membership offers to individuals pursuing the Project Management Professional (PMP) certification. While the article presents some valid points, it also exhibits potential biases and lacks in-depth analysis.</w:t>
      </w:r>
    </w:p>
    <w:p>
      <w:pPr>
        <w:jc w:val="both"/>
      </w:pPr>
      <w:r>
        <w:rPr/>
        <w:t xml:space="preserve"/>
      </w:r>
    </w:p>
    <w:p>
      <w:pPr>
        <w:jc w:val="both"/>
      </w:pPr>
      <w:r>
        <w:rPr/>
        <w:t xml:space="preserve">One potential bias in the article is the author's disclosure that they usually sign up for PMI membership when their PMP certification is up for renewal. This may suggest that the author has a vested interest in promoting PMI membership and its benefits. Additionally, the author states that they hold no other affiliation with PMI and do not get compensated by them, but this claim cannot be independently verified.</w:t>
      </w:r>
    </w:p>
    <w:p>
      <w:pPr>
        <w:jc w:val="both"/>
      </w:pPr>
      <w:r>
        <w:rPr/>
        <w:t xml:space="preserve"/>
      </w:r>
    </w:p>
    <w:p>
      <w:pPr>
        <w:jc w:val="both"/>
      </w:pPr>
      <w:r>
        <w:rPr/>
        <w:t xml:space="preserve">The article primarily focuses on the cost-saving benefits of PMI membership, such as saving $11 on the PMP exam fee for members compared to non-members. While this is a valid benefit, it does not provide a comprehensive analysis of whether the overall cost of membership justifies these savings. The article fails to consider other factors such as annual membership fees and potential additional costs associated with maintaining membership.</w:t>
      </w:r>
    </w:p>
    <w:p>
      <w:pPr>
        <w:jc w:val="both"/>
      </w:pPr>
      <w:r>
        <w:rPr/>
        <w:t xml:space="preserve"/>
      </w:r>
    </w:p>
    <w:p>
      <w:pPr>
        <w:jc w:val="both"/>
      </w:pPr>
      <w:r>
        <w:rPr/>
        <w:t xml:space="preserve">Furthermore, the article mentions that PMI members have access to free copies of all PMI standards, including the Project Management Body of Knowledge (PMBOK) Guide. While this is true, it fails to mention that these standards are available for purchase by non-members as well. Therefore, this benefit may not be exclusive to PMI members.</w:t>
      </w:r>
    </w:p>
    <w:p>
      <w:pPr>
        <w:jc w:val="both"/>
      </w:pPr>
      <w:r>
        <w:rPr/>
        <w:t xml:space="preserve"/>
      </w:r>
    </w:p>
    <w:p>
      <w:pPr>
        <w:jc w:val="both"/>
      </w:pPr>
      <w:r>
        <w:rPr/>
        <w:t xml:space="preserve">The article also highlights access to online project management books through Books24x7 as a benefit of PMI membership. However, it fails to mention that this service has been discontinued by PMI. This omission undermines the credibility of the information presented.</w:t>
      </w:r>
    </w:p>
    <w:p>
      <w:pPr>
        <w:jc w:val="both"/>
      </w:pPr>
      <w:r>
        <w:rPr/>
        <w:t xml:space="preserve"/>
      </w:r>
    </w:p>
    <w:p>
      <w:pPr>
        <w:jc w:val="both"/>
      </w:pPr>
      <w:r>
        <w:rPr/>
        <w:t xml:space="preserve">Additionally, while the article briefly mentions volunteer opportunities as a benefit of PMI membership, it does not explore this aspect in detail or provide examples of how individuals can gain leadership experience through volunteering. This lack of information limits readers' understanding of the potential benefits and opportunities available.</w:t>
      </w:r>
    </w:p>
    <w:p>
      <w:pPr>
        <w:jc w:val="both"/>
      </w:pPr>
      <w:r>
        <w:rPr/>
        <w:t xml:space="preserve"/>
      </w:r>
    </w:p>
    <w:p>
      <w:pPr>
        <w:jc w:val="both"/>
      </w:pPr>
      <w:r>
        <w:rPr/>
        <w:t xml:space="preserve">The article also includes promotional content by mentioning discounts on PMI publications, software, and merchandise. While these discounts may be beneficial to members, it is important to note that this information serves as a promotion for PMI products and services.</w:t>
      </w:r>
    </w:p>
    <w:p>
      <w:pPr>
        <w:jc w:val="both"/>
      </w:pPr>
      <w:r>
        <w:rPr/>
        <w:t xml:space="preserve"/>
      </w:r>
    </w:p>
    <w:p>
      <w:pPr>
        <w:jc w:val="both"/>
      </w:pPr>
      <w:r>
        <w:rPr/>
        <w:t xml:space="preserve">Overall, the article presents a one-sided view of the benefits of PMI membership, focusing primarily on cost savings and access to resources. It lacks critical analysis, fails to provide evidence for some claims made, omits important information about discontinued services, and does not explore counterarguments or potential risks associated with membership. A more balanced and comprehensive analysis would have provided a more accurate representation of the benefits and drawbacks of PMI membership.</w:t>
      </w:r>
    </w:p>
    <w:p>
      <w:pPr>
        <w:pStyle w:val="Heading1"/>
      </w:pPr>
      <w:bookmarkStart w:id="5" w:name="_Toc5"/>
      <w:r>
        <w:t>Topics for further research:</w:t>
      </w:r>
      <w:bookmarkEnd w:id="5"/>
    </w:p>
    <w:p>
      <w:pPr>
        <w:spacing w:after="0"/>
        <w:numPr>
          <w:ilvl w:val="0"/>
          <w:numId w:val="2"/>
        </w:numPr>
      </w:pPr>
      <w:r>
        <w:rPr/>
        <w:t xml:space="preserve">PMI membership drawbacks and risks
</w:t>
      </w:r>
    </w:p>
    <w:p>
      <w:pPr>
        <w:spacing w:after="0"/>
        <w:numPr>
          <w:ilvl w:val="0"/>
          <w:numId w:val="2"/>
        </w:numPr>
      </w:pPr>
      <w:r>
        <w:rPr/>
        <w:t xml:space="preserve">PMI membership fees and costs analysis
</w:t>
      </w:r>
    </w:p>
    <w:p>
      <w:pPr>
        <w:spacing w:after="0"/>
        <w:numPr>
          <w:ilvl w:val="0"/>
          <w:numId w:val="2"/>
        </w:numPr>
      </w:pPr>
      <w:r>
        <w:rPr/>
        <w:t xml:space="preserve">Alternatives to PMI membership for PMP certification
</w:t>
      </w:r>
    </w:p>
    <w:p>
      <w:pPr>
        <w:spacing w:after="0"/>
        <w:numPr>
          <w:ilvl w:val="0"/>
          <w:numId w:val="2"/>
        </w:numPr>
      </w:pPr>
      <w:r>
        <w:rPr/>
        <w:t xml:space="preserve">PMI volunteer opportunities and leadership experience
</w:t>
      </w:r>
    </w:p>
    <w:p>
      <w:pPr>
        <w:spacing w:after="0"/>
        <w:numPr>
          <w:ilvl w:val="0"/>
          <w:numId w:val="2"/>
        </w:numPr>
      </w:pPr>
      <w:r>
        <w:rPr/>
        <w:t xml:space="preserve">PMI Books24x7 discontinuation and alternative resources
</w:t>
      </w:r>
    </w:p>
    <w:p>
      <w:pPr>
        <w:numPr>
          <w:ilvl w:val="0"/>
          <w:numId w:val="2"/>
        </w:numPr>
      </w:pPr>
      <w:r>
        <w:rPr/>
        <w:t xml:space="preserve">PMI membership benefits beyond cost savings</w:t>
      </w:r>
    </w:p>
    <w:p>
      <w:pPr>
        <w:pStyle w:val="Heading1"/>
      </w:pPr>
      <w:bookmarkStart w:id="6" w:name="_Toc6"/>
      <w:r>
        <w:t>Report location:</w:t>
      </w:r>
      <w:bookmarkEnd w:id="6"/>
    </w:p>
    <w:p>
      <w:hyperlink r:id="rId8" w:history="1">
        <w:r>
          <w:rPr>
            <w:color w:val="2980b9"/>
            <w:u w:val="single"/>
          </w:rPr>
          <w:t xml:space="preserve">https://www.fullpicture.app/item/57310d9ba9a626705274cda640c31325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3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epfriedbrainproject.com/2009/05/10-benefits-of-pmi-membership.html" TargetMode="External"/><Relationship Id="rId8" Type="http://schemas.openxmlformats.org/officeDocument/2006/relationships/hyperlink" Target="https://www.fullpicture.app/item/57310d9ba9a626705274cda640c313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2024-01-09T21:28:10+01:00</dcterms:created>
  <dcterms:modified xsi:type="dcterms:W3CDTF">2024-01-09T21:28:10+01:00</dcterms:modified>
</cp:coreProperties>
</file>

<file path=docProps/custom.xml><?xml version="1.0" encoding="utf-8"?>
<Properties xmlns="http://schemas.openxmlformats.org/officeDocument/2006/custom-properties" xmlns:vt="http://schemas.openxmlformats.org/officeDocument/2006/docPropsVTypes"/>
</file>