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coupling and multiphysics approaches in earth sciences...: Ingenta Connect</w:t>
      </w:r>
      <w:br/>
      <w:hyperlink r:id="rId7" w:history="1">
        <w:r>
          <w:rPr>
            <w:color w:val="2980b9"/>
            <w:u w:val="single"/>
          </w:rPr>
          <w:t xml:space="preserve">https://www.ingentaconnect.com/contentone/asp/jcsmd/2013/00000001/00000001/art00003</w:t>
        </w:r>
      </w:hyperlink>
    </w:p>
    <w:p>
      <w:pPr>
        <w:pStyle w:val="Heading1"/>
      </w:pPr>
      <w:bookmarkStart w:id="2" w:name="_Toc2"/>
      <w:r>
        <w:t>Article summary:</w:t>
      </w:r>
      <w:bookmarkEnd w:id="2"/>
    </w:p>
    <w:p>
      <w:pPr>
        <w:jc w:val="both"/>
      </w:pPr>
      <w:r>
        <w:rPr/>
        <w:t xml:space="preserve">1. Measuring Earth material behavior on long time scales is difficult in the laboratory.</w:t>
      </w:r>
    </w:p>
    <w:p>
      <w:pPr>
        <w:jc w:val="both"/>
      </w:pPr>
      <w:r>
        <w:rPr/>
        <w:t xml:space="preserve">2. Multiscale and multiphysics approaches with quantitative structure-property relationships can be used to incorporate physical principles into simulations and data assimilation.</w:t>
      </w:r>
    </w:p>
    <w:p>
      <w:pPr>
        <w:jc w:val="both"/>
      </w:pPr>
      <w:r>
        <w:rPr/>
        <w:t xml:space="preserve">3. A simplified two-scale analysis can be used where micro-scale models are used as inputs for meso-scale simulations, which then become the micro-model for the next scale 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"Multiscale coupling and multiphysics approaches in earth sciences" presents an alternative path to measuring Earth material behavior on time scales of millions of years. The authors propose using multiscale and multiphysics approaches with quantitative structure-property relationships to incorporate physical principles such as chemistry, thermodynamics, diffusion, and geometry-energy relations into simulations and data assimilation.</w:t>
      </w:r>
    </w:p>
    <w:p>
      <w:pPr>
        <w:jc w:val="both"/>
      </w:pPr>
      <w:r>
        <w:rPr/>
        <w:t xml:space="preserve"/>
      </w:r>
    </w:p>
    <w:p>
      <w:pPr>
        <w:jc w:val="both"/>
      </w:pPr>
      <w:r>
        <w:rPr/>
        <w:t xml:space="preserve">The article provides a sound basis for incorporating physical principles into simulations and data assimilation on the vast range of length and time scales encountered in the Earth. However, the article has some potential biases that need to be considered. For example, the authors do not provide any evidence or counterarguments against their proposed approach. They also do not mention any possible risks associated with this approach.</w:t>
      </w:r>
    </w:p>
    <w:p>
      <w:pPr>
        <w:jc w:val="both"/>
      </w:pPr>
      <w:r>
        <w:rPr/>
        <w:t xml:space="preserve"/>
      </w:r>
    </w:p>
    <w:p>
      <w:pPr>
        <w:jc w:val="both"/>
      </w:pPr>
      <w:r>
        <w:rPr/>
        <w:t xml:space="preserve">Moreover, the article seems to be one-sided reporting as it only focuses on the proposed approach without considering other existing methods. The authors also do not present both sides equally as they only focus on the benefits of their proposed approach without mentioning any limitations or drawbacks.</w:t>
      </w:r>
    </w:p>
    <w:p>
      <w:pPr>
        <w:jc w:val="both"/>
      </w:pPr>
      <w:r>
        <w:rPr/>
        <w:t xml:space="preserve"/>
      </w:r>
    </w:p>
    <w:p>
      <w:pPr>
        <w:jc w:val="both"/>
      </w:pPr>
      <w:r>
        <w:rPr/>
        <w:t xml:space="preserve">Additionally, there are missing points of consideration in the article. For instance, the authors do not discuss how their proposed approach can be applied practically in real-world scenarios. They also do not mention any challenges that may arise when implementing this approach.</w:t>
      </w:r>
    </w:p>
    <w:p>
      <w:pPr>
        <w:jc w:val="both"/>
      </w:pPr>
      <w:r>
        <w:rPr/>
        <w:t xml:space="preserve"/>
      </w:r>
    </w:p>
    <w:p>
      <w:pPr>
        <w:jc w:val="both"/>
      </w:pPr>
      <w:r>
        <w:rPr/>
        <w:t xml:space="preserve">Furthermore, there is promotional content in the article as it promotes the use of multiscale and multiphysics approaches with quantitative structure-property relationships without providing sufficient evidence to support its effectiveness.</w:t>
      </w:r>
    </w:p>
    <w:p>
      <w:pPr>
        <w:jc w:val="both"/>
      </w:pPr>
      <w:r>
        <w:rPr/>
        <w:t xml:space="preserve"/>
      </w:r>
    </w:p>
    <w:p>
      <w:pPr>
        <w:jc w:val="both"/>
      </w:pPr>
      <w:r>
        <w:rPr/>
        <w:t xml:space="preserve">In conclusion, while "Multiscale coupling and multiphysics approaches in earth sciences" provides a sound basis for incorporating physical principles into simulations and data assimilation on a vast range of length and time scales encountered in the Earth, it has some potential biases that need to be considered. The authors should have provided more evidence to support their claims while presenting both sides equally and considering possible risks associated with their proposed approach.</w:t>
      </w:r>
    </w:p>
    <w:p>
      <w:pPr>
        <w:pStyle w:val="Heading1"/>
      </w:pPr>
      <w:bookmarkStart w:id="5" w:name="_Toc5"/>
      <w:r>
        <w:t>Topics for further research:</w:t>
      </w:r>
      <w:bookmarkEnd w:id="5"/>
    </w:p>
    <w:p>
      <w:pPr>
        <w:spacing w:after="0"/>
        <w:numPr>
          <w:ilvl w:val="0"/>
          <w:numId w:val="2"/>
        </w:numPr>
      </w:pPr>
      <w:r>
        <w:rPr/>
        <w:t xml:space="preserve">Practical applications of multiscale and multiphysics approaches in earth sciences
</w:t>
      </w:r>
    </w:p>
    <w:p>
      <w:pPr>
        <w:spacing w:after="0"/>
        <w:numPr>
          <w:ilvl w:val="0"/>
          <w:numId w:val="2"/>
        </w:numPr>
      </w:pPr>
      <w:r>
        <w:rPr/>
        <w:t xml:space="preserve">Challenges in implementing multiscale and multiphysics approaches in earth sciences
</w:t>
      </w:r>
    </w:p>
    <w:p>
      <w:pPr>
        <w:spacing w:after="0"/>
        <w:numPr>
          <w:ilvl w:val="0"/>
          <w:numId w:val="2"/>
        </w:numPr>
      </w:pPr>
      <w:r>
        <w:rPr/>
        <w:t xml:space="preserve">Limitations and drawbacks of using quantitative structure-property relationships in simulations and data assimilation
</w:t>
      </w:r>
    </w:p>
    <w:p>
      <w:pPr>
        <w:spacing w:after="0"/>
        <w:numPr>
          <w:ilvl w:val="0"/>
          <w:numId w:val="2"/>
        </w:numPr>
      </w:pPr>
      <w:r>
        <w:rPr/>
        <w:t xml:space="preserve">Comparison of multiscale and multiphysics approaches with other existing methods in earth sciences
</w:t>
      </w:r>
    </w:p>
    <w:p>
      <w:pPr>
        <w:spacing w:after="0"/>
        <w:numPr>
          <w:ilvl w:val="0"/>
          <w:numId w:val="2"/>
        </w:numPr>
      </w:pPr>
      <w:r>
        <w:rPr/>
        <w:t xml:space="preserve">Risks associated with using multiscale and multiphysics approaches in earth sciences
</w:t>
      </w:r>
    </w:p>
    <w:p>
      <w:pPr>
        <w:numPr>
          <w:ilvl w:val="0"/>
          <w:numId w:val="2"/>
        </w:numPr>
      </w:pPr>
      <w:r>
        <w:rPr/>
        <w:t xml:space="preserve">Case studies of successful implementation of multiscale and multiphysics approaches in earth sciences.</w:t>
      </w:r>
    </w:p>
    <w:p>
      <w:pPr>
        <w:pStyle w:val="Heading1"/>
      </w:pPr>
      <w:bookmarkStart w:id="6" w:name="_Toc6"/>
      <w:r>
        <w:t>Report location:</w:t>
      </w:r>
      <w:bookmarkEnd w:id="6"/>
    </w:p>
    <w:p>
      <w:hyperlink r:id="rId8" w:history="1">
        <w:r>
          <w:rPr>
            <w:color w:val="2980b9"/>
            <w:u w:val="single"/>
          </w:rPr>
          <w:t xml:space="preserve">https://www.fullpicture.app/item/57406ec18bb162facd673fe06ee31cd7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3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gentaconnect.com/contentone/asp/jcsmd/2013/00000001/00000001/art00003" TargetMode="External"/><Relationship Id="rId8" Type="http://schemas.openxmlformats.org/officeDocument/2006/relationships/hyperlink" Target="https://www.fullpicture.app/item/57406ec18bb162facd673fe06ee31c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2023-12-21T20:47:21+01:00</dcterms:created>
  <dcterms:modified xsi:type="dcterms:W3CDTF">2023-12-21T20:47:21+01:00</dcterms:modified>
</cp:coreProperties>
</file>

<file path=docProps/custom.xml><?xml version="1.0" encoding="utf-8"?>
<Properties xmlns="http://schemas.openxmlformats.org/officeDocument/2006/custom-properties" xmlns:vt="http://schemas.openxmlformats.org/officeDocument/2006/docPropsVTypes"/>
</file>