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CNN-Based Born-Again TSK Fuzzy Classifier Integrating Soft Label Information and Knowledge Distillation | IEEE Journals &amp; Magazine | IEEE Xplore</w:t>
      </w:r>
      <w:br/>
      <w:hyperlink r:id="rId7" w:history="1">
        <w:r>
          <w:rPr>
            <w:color w:val="2980b9"/>
            <w:u w:val="single"/>
          </w:rPr>
          <w:t xml:space="preserve">https://ieeexplore.ieee.org/document/9925120</w:t>
        </w:r>
      </w:hyperlink>
    </w:p>
    <w:p>
      <w:pPr>
        <w:pStyle w:val="Heading1"/>
      </w:pPr>
      <w:bookmarkStart w:id="2" w:name="_Toc2"/>
      <w:r>
        <w:t>Article summary:</w:t>
      </w:r>
      <w:bookmarkEnd w:id="2"/>
    </w:p>
    <w:p>
      <w:pPr>
        <w:jc w:val="both"/>
      </w:pPr>
      <w:r>
        <w:rPr/>
        <w:t xml:space="preserve">1. This paper proposes a CNN-based born-again Takagi-Sugeno-Kang (TSK) fuzzy classifier denoted as CNNBaTSK.</w:t>
      </w:r>
    </w:p>
    <w:p>
      <w:pPr>
        <w:jc w:val="both"/>
      </w:pPr>
      <w:r>
        <w:rPr/>
        <w:t xml:space="preserve">2. CNNBaTSK provides a new perspective of knowledge distillation with a non-iterative learning method to solve the consequent parameters of fuzzy rule.</w:t>
      </w:r>
    </w:p>
    <w:p>
      <w:pPr>
        <w:jc w:val="both"/>
      </w:pPr>
      <w:r>
        <w:rPr/>
        <w:t xml:space="preserve">3. The experimental results demonstrate that CNNBaTSK can simultaneously improve the classification performance and model interpretability.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as it provides detailed information about the proposed CNNBaTSK fuzzy classifier, its distinctive characteristics, and its experimental results on benchmark datasets and the CHB-MIT EEG dataset. The article does not appear to be biased or one-sided, as it presents both sides of the argument equally. Furthermore, there are no unsupported claims or missing points of consideration in the article. All claims made are supported by evidence, and all possible risks are noted in the article. Additionally, there is no promotional content or partiality present in the article. In conclusion, this article is reliable and trustworthy.</w:t>
      </w:r>
    </w:p>
    <w:p>
      <w:pPr>
        <w:pStyle w:val="Heading1"/>
      </w:pPr>
      <w:bookmarkStart w:id="5" w:name="_Toc5"/>
      <w:r>
        <w:t>Topics for further research:</w:t>
      </w:r>
      <w:bookmarkEnd w:id="5"/>
    </w:p>
    <w:p>
      <w:pPr>
        <w:spacing w:after="0"/>
        <w:numPr>
          <w:ilvl w:val="0"/>
          <w:numId w:val="2"/>
        </w:numPr>
      </w:pPr>
      <w:r>
        <w:rPr/>
        <w:t xml:space="preserve">CNNBaTSK fuzzy classifier</w:t>
      </w:r>
    </w:p>
    <w:p>
      <w:pPr>
        <w:spacing w:after="0"/>
        <w:numPr>
          <w:ilvl w:val="0"/>
          <w:numId w:val="2"/>
        </w:numPr>
      </w:pPr>
      <w:r>
        <w:rPr/>
        <w:t xml:space="preserve">EEG signal classification</w:t>
      </w:r>
    </w:p>
    <w:p>
      <w:pPr>
        <w:spacing w:after="0"/>
        <w:numPr>
          <w:ilvl w:val="0"/>
          <w:numId w:val="2"/>
        </w:numPr>
      </w:pPr>
      <w:r>
        <w:rPr/>
        <w:t xml:space="preserve">Fuzzy logic</w:t>
      </w:r>
    </w:p>
    <w:p>
      <w:pPr>
        <w:spacing w:after="0"/>
        <w:numPr>
          <w:ilvl w:val="0"/>
          <w:numId w:val="2"/>
        </w:numPr>
      </w:pPr>
      <w:r>
        <w:rPr/>
        <w:t xml:space="preserve">EEG dataset</w:t>
      </w:r>
    </w:p>
    <w:p>
      <w:pPr>
        <w:spacing w:after="0"/>
        <w:numPr>
          <w:ilvl w:val="0"/>
          <w:numId w:val="2"/>
        </w:numPr>
      </w:pPr>
      <w:r>
        <w:rPr/>
        <w:t xml:space="preserve">Benchmark datasets</w:t>
      </w:r>
    </w:p>
    <w:p>
      <w:pPr>
        <w:numPr>
          <w:ilvl w:val="0"/>
          <w:numId w:val="2"/>
        </w:numPr>
      </w:pPr>
      <w:r>
        <w:rPr/>
        <w:t xml:space="preserve">Machine learning algorithms</w:t>
      </w:r>
    </w:p>
    <w:p>
      <w:pPr>
        <w:pStyle w:val="Heading1"/>
      </w:pPr>
      <w:bookmarkStart w:id="6" w:name="_Toc6"/>
      <w:r>
        <w:t>Report location:</w:t>
      </w:r>
      <w:bookmarkEnd w:id="6"/>
    </w:p>
    <w:p>
      <w:hyperlink r:id="rId8" w:history="1">
        <w:r>
          <w:rPr>
            <w:color w:val="2980b9"/>
            <w:u w:val="single"/>
          </w:rPr>
          <w:t xml:space="preserve">https://www.fullpicture.app/item/5755b471778c6b073a4a2fec0e826694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D4C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25120" TargetMode="External"/><Relationship Id="rId8" Type="http://schemas.openxmlformats.org/officeDocument/2006/relationships/hyperlink" Target="https://www.fullpicture.app/item/5755b471778c6b073a4a2fec0e8266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2023-02-28T01:10:02+01:00</dcterms:created>
  <dcterms:modified xsi:type="dcterms:W3CDTF">2023-02-28T01:10:02+01:00</dcterms:modified>
</cp:coreProperties>
</file>

<file path=docProps/custom.xml><?xml version="1.0" encoding="utf-8"?>
<Properties xmlns="http://schemas.openxmlformats.org/officeDocument/2006/custom-properties" xmlns:vt="http://schemas.openxmlformats.org/officeDocument/2006/docPropsVTypes"/>
</file>