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CRISPR/Cas12a介导的、无DNA提取和扩增、高度直接和快速的鼠伤寒沙门氏菌生物传感器 - ScienceDirect</w:t>
      </w:r>
      <w:br/>
      <w:hyperlink r:id="rId7" w:history="1">
        <w:r>
          <w:rPr>
            <w:color w:val="2980b9"/>
            <w:u w:val="single"/>
          </w:rPr>
          <w:t xml:space="preserve">https://www.sciencedirect.com/science/article/pii/S0956566322008636?via%3Dihub=</w:t>
        </w:r>
      </w:hyperlink>
    </w:p>
    <w:p>
      <w:pPr>
        <w:pStyle w:val="Heading1"/>
      </w:pPr>
      <w:bookmarkStart w:id="2" w:name="_Toc2"/>
      <w:r>
        <w:t>Article summary:</w:t>
      </w:r>
      <w:bookmarkEnd w:id="2"/>
    </w:p>
    <w:p>
      <w:pPr>
        <w:jc w:val="both"/>
      </w:pPr>
      <w:r>
        <w:rPr/>
        <w:t xml:space="preserve">1. 沙门氏菌是一种常见的人畜共患食源性病原体，对人类健康和经济发展具有重要意义。</w:t>
      </w:r>
    </w:p>
    <w:p>
      <w:pPr>
        <w:jc w:val="both"/>
      </w:pPr>
      <w:r>
        <w:rPr/>
        <w:t xml:space="preserve">2. 传统的沙门氏菌鉴定方法费力耗时，需要开发新的快速检测方法。</w:t>
      </w:r>
    </w:p>
    <w:p>
      <w:pPr>
        <w:jc w:val="both"/>
      </w:pPr>
      <w:r>
        <w:rPr/>
        <w:t xml:space="preserve">3. CRISPR/Cas系统是一种新型的检测技术，可以用于开发高效、直接、快速的生物传感器来检测沙门氏菌。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潜在偏见或宣传内容。然而，需要指出的是，该文章只关注了鼠伤寒沙门氏菌的检测方法，并未探讨其他可能存在的食源性病原体。此外，虽然该文章提到了沙门氏菌感染对人类健康和经济发展的重要意义，但并未深入探讨其可能带来的风险和影响。</w:t>
      </w:r>
    </w:p>
    <w:p>
      <w:pPr>
        <w:jc w:val="both"/>
      </w:pPr>
      <w:r>
        <w:rPr/>
        <w:t xml:space="preserve"/>
      </w:r>
    </w:p>
    <w:p>
      <w:pPr>
        <w:jc w:val="both"/>
      </w:pPr>
      <w:r>
        <w:rPr/>
        <w:t xml:space="preserve">另外，在介绍沙门氏菌时，该文章只列举了一些疾病和相关数据，并未涉及到沙门氏菌的生物学特性、传播途径等方面的信息。这可能会导致读者对于沙门氏菌的认识不够全面。</w:t>
      </w:r>
    </w:p>
    <w:p>
      <w:pPr>
        <w:jc w:val="both"/>
      </w:pPr>
      <w:r>
        <w:rPr/>
        <w:t xml:space="preserve"/>
      </w:r>
    </w:p>
    <w:p>
      <w:pPr>
        <w:jc w:val="both"/>
      </w:pPr>
      <w:r>
        <w:rPr/>
        <w:t xml:space="preserve">总体来说，该文章并没有明显的片面报道、无根据的主张、缺失考虑点或所提出主张缺失证据等问题。但需要注意到其局限性和不足之处。</w:t>
      </w:r>
    </w:p>
    <w:p>
      <w:pPr>
        <w:pStyle w:val="Heading1"/>
      </w:pPr>
      <w:bookmarkStart w:id="5" w:name="_Toc5"/>
      <w:r>
        <w:t>Topics for further research:</w:t>
      </w:r>
      <w:bookmarkEnd w:id="5"/>
    </w:p>
    <w:p>
      <w:pPr>
        <w:spacing w:after="0"/>
        <w:numPr>
          <w:ilvl w:val="0"/>
          <w:numId w:val="2"/>
        </w:numPr>
      </w:pPr>
      <w:r>
        <w:rPr/>
        <w:t xml:space="preserve">Salmonella biology and transmission
</w:t>
      </w:r>
    </w:p>
    <w:p>
      <w:pPr>
        <w:spacing w:after="0"/>
        <w:numPr>
          <w:ilvl w:val="0"/>
          <w:numId w:val="2"/>
        </w:numPr>
      </w:pPr>
      <w:r>
        <w:rPr/>
        <w:t xml:space="preserve">Other foodborne pathogens
</w:t>
      </w:r>
    </w:p>
    <w:p>
      <w:pPr>
        <w:spacing w:after="0"/>
        <w:numPr>
          <w:ilvl w:val="0"/>
          <w:numId w:val="2"/>
        </w:numPr>
      </w:pPr>
      <w:r>
        <w:rPr/>
        <w:t xml:space="preserve">Risks and impacts of Salmonella infection
</w:t>
      </w:r>
    </w:p>
    <w:p>
      <w:pPr>
        <w:spacing w:after="0"/>
        <w:numPr>
          <w:ilvl w:val="0"/>
          <w:numId w:val="2"/>
        </w:numPr>
      </w:pPr>
      <w:r>
        <w:rPr/>
        <w:t xml:space="preserve">Limitations of the detection methods discussed
</w:t>
      </w:r>
    </w:p>
    <w:p>
      <w:pPr>
        <w:spacing w:after="0"/>
        <w:numPr>
          <w:ilvl w:val="0"/>
          <w:numId w:val="2"/>
        </w:numPr>
      </w:pPr>
      <w:r>
        <w:rPr/>
        <w:t xml:space="preserve">Comparison with other detection methods
</w:t>
      </w:r>
    </w:p>
    <w:p>
      <w:pPr>
        <w:numPr>
          <w:ilvl w:val="0"/>
          <w:numId w:val="2"/>
        </w:numPr>
      </w:pPr>
      <w:r>
        <w:rPr/>
        <w:t xml:space="preserve">Future research directions in Salmonella detection and prevention</w:t>
      </w:r>
    </w:p>
    <w:p>
      <w:pPr>
        <w:pStyle w:val="Heading1"/>
      </w:pPr>
      <w:bookmarkStart w:id="6" w:name="_Toc6"/>
      <w:r>
        <w:t>Report location:</w:t>
      </w:r>
      <w:bookmarkEnd w:id="6"/>
    </w:p>
    <w:p>
      <w:hyperlink r:id="rId8" w:history="1">
        <w:r>
          <w:rPr>
            <w:color w:val="2980b9"/>
            <w:u w:val="single"/>
          </w:rPr>
          <w:t xml:space="preserve">https://www.fullpicture.app/item/576d947a0816121dd924d2d166755135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65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6566322008636?via%3Dihub=" TargetMode="External"/><Relationship Id="rId8" Type="http://schemas.openxmlformats.org/officeDocument/2006/relationships/hyperlink" Target="https://www.fullpicture.app/item/576d947a0816121dd924d2d166755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2024-01-01T00:09:14+01:00</dcterms:created>
  <dcterms:modified xsi:type="dcterms:W3CDTF">2024-01-01T00:09:14+01:00</dcterms:modified>
</cp:coreProperties>
</file>

<file path=docProps/custom.xml><?xml version="1.0" encoding="utf-8"?>
<Properties xmlns="http://schemas.openxmlformats.org/officeDocument/2006/custom-properties" xmlns:vt="http://schemas.openxmlformats.org/officeDocument/2006/docPropsVTypes"/>
</file>