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Recuperar senha Gmail.</w:t>
      </w:r>
      <w:br/>
      <w:hyperlink r:id="rId7" w:history="1">
        <w:r>
          <w:rPr>
            <w:color w:val="2980b9"/>
            <w:u w:val="single"/>
          </w:rPr>
          <w:t xml:space="preserve">https://chat.openai.com/chat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 você não tem mais acesso à sua conta antiga do Gmail, pode ser difícil recuperar as fotos e imagens armazenadas na conta.</w:t>
      </w:r>
    </w:p>
    <w:p>
      <w:pPr>
        <w:jc w:val="both"/>
      </w:pPr>
      <w:r>
        <w:rPr/>
        <w:t xml:space="preserve">2. Existem algumas maneiras de tentar recuperar as fotos e imagens, como verificar backups, entrar em contato com outras pessoas que possam ter recebido os arquivos ou entrar em contato com o suporte do Google.</w:t>
      </w:r>
    </w:p>
    <w:p>
      <w:pPr>
        <w:jc w:val="both"/>
      </w:pPr>
      <w:r>
        <w:rPr/>
        <w:t xml:space="preserve">3. É importante lembrar que é sempre uma boa ideia fazer backup de suas fotos e imagens regularmente para evitar a perda de dados importantes.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fornece informações úteis sobre como recuperar senhas do Gmail e recuperar fotos e imagens armazenadas na conta. O artigo também destaca a importância de realizar backups regulares para evitar a perda de dados importantes. No entanto, o artigo não aborda outros fatores importantes relacionados à segurança da conta, como configurar senhas fortes, ativar autenticação de dois fatores ou verificar se há atividades suspeitas na conta. Além disso, o artigo não oferece fontes externas para apoiar as reivindicações feitas no texto nem explora contra-argumentos possíveis para os pontos levantados no artigo. Por essas razões, este artigo pode não ser totalmente confiável para fins informativos sobre segurança da conta do Gmail.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Configurar senhas fortes para contas do Gmail</w:t>
      </w:r>
    </w:p>
    <w:p>
      <w:pPr>
        <w:spacing w:after="0"/>
        <w:numPr>
          <w:ilvl w:val="0"/>
          <w:numId w:val="2"/>
        </w:numPr>
      </w:pPr>
      <w:r>
        <w:rPr/>
        <w:t xml:space="preserve">Ativar autenticação de dois fatores para contas do Gmail</w:t>
      </w:r>
    </w:p>
    <w:p>
      <w:pPr>
        <w:spacing w:after="0"/>
        <w:numPr>
          <w:ilvl w:val="0"/>
          <w:numId w:val="2"/>
        </w:numPr>
      </w:pPr>
      <w:r>
        <w:rPr/>
        <w:t xml:space="preserve">Verificar atividades suspeitas na conta do Gmail</w:t>
      </w:r>
    </w:p>
    <w:p>
      <w:pPr>
        <w:spacing w:after="0"/>
        <w:numPr>
          <w:ilvl w:val="0"/>
          <w:numId w:val="2"/>
        </w:numPr>
      </w:pPr>
      <w:r>
        <w:rPr/>
        <w:t xml:space="preserve">Fontes externas para apoiar reivindicações sobre segurança da conta do Gmail</w:t>
      </w:r>
    </w:p>
    <w:p>
      <w:pPr>
        <w:spacing w:after="0"/>
        <w:numPr>
          <w:ilvl w:val="0"/>
          <w:numId w:val="2"/>
        </w:numPr>
      </w:pPr>
      <w:r>
        <w:rPr/>
        <w:t xml:space="preserve">Contra-argumentos possíveis para pontos levantados sobre segurança da conta do Gmail</w:t>
      </w:r>
    </w:p>
    <w:p>
      <w:pPr>
        <w:numPr>
          <w:ilvl w:val="0"/>
          <w:numId w:val="2"/>
        </w:numPr>
      </w:pPr>
      <w:r>
        <w:rPr/>
        <w:t xml:space="preserve">Melhores práticas de segurança para contas do Gmail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https://www.fullpicture.app/item/57c51fa2850a0b5b71b65c4a70917e86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B3C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" TargetMode="External"/><Relationship Id="rId8" Type="http://schemas.openxmlformats.org/officeDocument/2006/relationships/hyperlink" Target="https://www.fullpicture.app/item/57c51fa2850a0b5b71b65c4a70917e8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2023-02-26T15:59:49+01:00</dcterms:created>
  <dcterms:modified xsi:type="dcterms:W3CDTF">2023-02-26T15:59:49+01:00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