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 pollution and associated self‑reported effects on the exposed students at Malakand division, Pakistan | Request PDF</w:t>
      </w:r>
      <w:br/>
      <w:hyperlink r:id="rId7" w:history="1">
        <w:r>
          <w:rPr>
            <w:color w:val="2980b9"/>
            <w:u w:val="single"/>
          </w:rPr>
          <w:t xml:space="preserve">https://www.researchgate.net/publication/355160816_Air_pollution_and_associated_self-reported_effects_on_the_exposed_students_at_Malakand_division_Pakistan</w:t>
        </w:r>
      </w:hyperlink>
    </w:p>
    <w:p>
      <w:pPr>
        <w:pStyle w:val="Heading1"/>
      </w:pPr>
      <w:bookmarkStart w:id="2" w:name="_Toc2"/>
      <w:r>
        <w:t>Article summary:</w:t>
      </w:r>
      <w:bookmarkEnd w:id="2"/>
    </w:p>
    <w:p>
      <w:pPr>
        <w:jc w:val="both"/>
      </w:pPr>
      <w:r>
        <w:rPr/>
        <w:t xml:space="preserve">1. Air pollution is linked to 11 million premature deaths in Pakistan and 153 million worldwide.</w:t>
      </w:r>
    </w:p>
    <w:p>
      <w:pPr>
        <w:jc w:val="both"/>
      </w:pPr>
      <w:r>
        <w:rPr/>
        <w:t xml:space="preserve">2. This study assessed air pollution in terms of air quality index (AQI), particulate matters (PM2.5 and PM 10), SO2, NO2, and O3 over six districts of Malakand division, Northern Pakistan.</w:t>
      </w:r>
    </w:p>
    <w:p>
      <w:pPr>
        <w:jc w:val="both"/>
      </w:pPr>
      <w:r>
        <w:rPr/>
        <w:t xml:space="preserve">3. The students reported that exposure to air pollution significantly affected their physical health, behavior, and psychology; they were aware of the different air pollutants and health complications associated with air pollution, and had adopted preventive measures.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effects of air pollution on Pakistani students in the Malakand division. It is based on a survey administered to 4100 students which provides a good sample size for the study. The article also provides detailed information about the different types of pollutants present in the region as well as their effects on physical health, behavior, and psychology. However, there are some potential biases that should be noted. For example, the survey was only administered to students so it does not provide an accurate representation of how other members of society are affected by air pollution. Additionally, there is no mention of any counterarguments or alternative perspectives which could have been explored further in order to provide a more balanced view on the issue. Furthermore, there is no discussion about possible risks associated with exposure to air pollution or any potential solutions that could be implemented to reduce its impact on people's health and wellbeing. In conclusion, while this article provides useful information about the effects of air pollution on Pakistani students in Malakand division, it could benefit from exploring alternative perspectives and discussing potential solutions for reducing its impact on people's lives.</w:t>
      </w:r>
    </w:p>
    <w:p>
      <w:pPr>
        <w:pStyle w:val="Heading1"/>
      </w:pPr>
      <w:bookmarkStart w:id="5" w:name="_Toc5"/>
      <w:r>
        <w:t>Topics for further research:</w:t>
      </w:r>
      <w:bookmarkEnd w:id="5"/>
    </w:p>
    <w:p>
      <w:pPr>
        <w:spacing w:after="0"/>
        <w:numPr>
          <w:ilvl w:val="0"/>
          <w:numId w:val="2"/>
        </w:numPr>
      </w:pPr>
      <w:r>
        <w:rPr/>
        <w:t xml:space="preserve">Air pollution solutions in Pakistan</w:t>
      </w:r>
    </w:p>
    <w:p>
      <w:pPr>
        <w:spacing w:after="0"/>
        <w:numPr>
          <w:ilvl w:val="0"/>
          <w:numId w:val="2"/>
        </w:numPr>
      </w:pPr>
      <w:r>
        <w:rPr/>
        <w:t xml:space="preserve">Health risks associated with air pollution</w:t>
      </w:r>
    </w:p>
    <w:p>
      <w:pPr>
        <w:spacing w:after="0"/>
        <w:numPr>
          <w:ilvl w:val="0"/>
          <w:numId w:val="2"/>
        </w:numPr>
      </w:pPr>
      <w:r>
        <w:rPr/>
        <w:t xml:space="preserve">Impact of air pollution on other demographics</w:t>
      </w:r>
    </w:p>
    <w:p>
      <w:pPr>
        <w:spacing w:after="0"/>
        <w:numPr>
          <w:ilvl w:val="0"/>
          <w:numId w:val="2"/>
        </w:numPr>
      </w:pPr>
      <w:r>
        <w:rPr/>
        <w:t xml:space="preserve">Strategies for reducing air pollution</w:t>
      </w:r>
    </w:p>
    <w:p>
      <w:pPr>
        <w:spacing w:after="0"/>
        <w:numPr>
          <w:ilvl w:val="0"/>
          <w:numId w:val="2"/>
        </w:numPr>
      </w:pPr>
      <w:r>
        <w:rPr/>
        <w:t xml:space="preserve">Alternative perspectives on air pollution</w:t>
      </w:r>
    </w:p>
    <w:p>
      <w:pPr>
        <w:numPr>
          <w:ilvl w:val="0"/>
          <w:numId w:val="2"/>
        </w:numPr>
      </w:pPr>
      <w:r>
        <w:rPr/>
        <w:t xml:space="preserve">Psychological effects of air pollution</w:t>
      </w:r>
    </w:p>
    <w:p>
      <w:pPr>
        <w:pStyle w:val="Heading1"/>
      </w:pPr>
      <w:bookmarkStart w:id="6" w:name="_Toc6"/>
      <w:r>
        <w:t>Report location:</w:t>
      </w:r>
      <w:bookmarkEnd w:id="6"/>
    </w:p>
    <w:p>
      <w:hyperlink r:id="rId8" w:history="1">
        <w:r>
          <w:rPr>
            <w:color w:val="2980b9"/>
            <w:u w:val="single"/>
          </w:rPr>
          <w:t xml:space="preserve">https://www.fullpicture.app/item/57c85acbcda77c68fa7dc309225fb14d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8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5160816_Air_pollution_and_associated_self-reported_effects_on_the_exposed_students_at_Malakand_division_Pakistan" TargetMode="External"/><Relationship Id="rId8" Type="http://schemas.openxmlformats.org/officeDocument/2006/relationships/hyperlink" Target="https://www.fullpicture.app/item/57c85acbcda77c68fa7dc309225fb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2023-02-23T01:52:25+01:00</dcterms:created>
  <dcterms:modified xsi:type="dcterms:W3CDTF">2023-02-23T01:52:25+01:00</dcterms:modified>
</cp:coreProperties>
</file>

<file path=docProps/custom.xml><?xml version="1.0" encoding="utf-8"?>
<Properties xmlns="http://schemas.openxmlformats.org/officeDocument/2006/custom-properties" xmlns:vt="http://schemas.openxmlformats.org/officeDocument/2006/docPropsVTypes"/>
</file>