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An In-tether Chiral Center Modulates the Helicity, Cell Permeability, and Target Binding Affinity of a Peptide. Angewandte Chemie International Edition, 55(28), 8013–8017 | 10.1002/anie.201602806</w:t>
      </w:r>
      <w:br/>
      <w:hyperlink r:id="rId7" w:history="1">
        <w:r>
          <w:rPr>
            <w:color w:val="2980b9"/>
            <w:u w:val="single"/>
          </w:rPr>
          <w:t xml:space="preserve">https://sci-hub.st/10.1002/anie.201602806</w:t>
        </w:r>
      </w:hyperlink>
    </w:p>
    <w:p>
      <w:pPr>
        <w:pStyle w:val="Heading1"/>
      </w:pPr>
      <w:bookmarkStart w:id="2" w:name="_Toc2"/>
      <w:r>
        <w:t>Article summary:</w:t>
      </w:r>
      <w:bookmarkEnd w:id="2"/>
    </w:p>
    <w:p>
      <w:pPr>
        <w:jc w:val="both"/>
      </w:pPr>
      <w:r>
        <w:rPr/>
        <w:t xml:space="preserve">1. 通过在肽链中引入一个手性中心，可以调节肽的螺旋结构、细胞渗透性和靶向结合亲和力。</w:t>
      </w:r>
    </w:p>
    <w:p>
      <w:pPr>
        <w:jc w:val="both"/>
      </w:pPr>
      <w:r>
        <w:rPr/>
        <w:t xml:space="preserve">2. 这项研究揭示了手性中心对肽分子的生物活性和功能的重要影响。</w:t>
      </w:r>
    </w:p>
    <w:p>
      <w:pPr>
        <w:jc w:val="both"/>
      </w:pPr>
      <w:r>
        <w:rPr/>
        <w:t xml:space="preserve">3. 通过调整手性中心的位置和结构，可以优化肽分子的药物设计和应用潜力。</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该文章并了解其内容。然而，由于该文章无法在此提供，因此无法进行具体的分析和评论。请注意，在进行批判性分析时，应遵循科学方法和逻辑推理，并基于事实和证据提出观点。</w:t>
      </w:r>
    </w:p>
    <w:p>
      <w:pPr>
        <w:pStyle w:val="Heading1"/>
      </w:pPr>
      <w:bookmarkStart w:id="5" w:name="_Toc5"/>
      <w:r>
        <w:t>Topics for further research:</w:t>
      </w:r>
      <w:bookmarkEnd w:id="5"/>
    </w:p>
    <w:p>
      <w:pPr>
        <w:spacing w:after="0"/>
        <w:numPr>
          <w:ilvl w:val="0"/>
          <w:numId w:val="2"/>
        </w:numPr>
      </w:pPr>
      <w:r>
        <w:rPr/>
        <w:t xml:space="preserve">批判性分析方法
</w:t>
      </w:r>
    </w:p>
    <w:p>
      <w:pPr>
        <w:spacing w:after="0"/>
        <w:numPr>
          <w:ilvl w:val="0"/>
          <w:numId w:val="2"/>
        </w:numPr>
      </w:pPr>
      <w:r>
        <w:rPr/>
        <w:t xml:space="preserve">科学方法和逻辑推理
</w:t>
      </w:r>
    </w:p>
    <w:p>
      <w:pPr>
        <w:spacing w:after="0"/>
        <w:numPr>
          <w:ilvl w:val="0"/>
          <w:numId w:val="2"/>
        </w:numPr>
      </w:pPr>
      <w:r>
        <w:rPr/>
        <w:t xml:space="preserve">事实和证据
</w:t>
      </w:r>
    </w:p>
    <w:p>
      <w:pPr>
        <w:spacing w:after="0"/>
        <w:numPr>
          <w:ilvl w:val="0"/>
          <w:numId w:val="2"/>
        </w:numPr>
      </w:pPr>
      <w:r>
        <w:rPr/>
        <w:t xml:space="preserve">关键短语
</w:t>
      </w:r>
    </w:p>
    <w:p>
      <w:pPr>
        <w:spacing w:after="0"/>
        <w:numPr>
          <w:ilvl w:val="0"/>
          <w:numId w:val="2"/>
        </w:numPr>
      </w:pPr>
      <w:r>
        <w:rPr/>
        <w:t xml:space="preserve">Google搜索
</w:t>
      </w:r>
    </w:p>
    <w:p>
      <w:pPr>
        <w:numPr>
          <w:ilvl w:val="0"/>
          <w:numId w:val="2"/>
        </w:numPr>
      </w:pPr>
      <w:r>
        <w:rPr/>
        <w:t xml:space="preserve">主题理解</w:t>
      </w:r>
    </w:p>
    <w:p>
      <w:pPr>
        <w:pStyle w:val="Heading1"/>
      </w:pPr>
      <w:bookmarkStart w:id="6" w:name="_Toc6"/>
      <w:r>
        <w:t>Report location:</w:t>
      </w:r>
      <w:bookmarkEnd w:id="6"/>
    </w:p>
    <w:p>
      <w:hyperlink r:id="rId8" w:history="1">
        <w:r>
          <w:rPr>
            <w:color w:val="2980b9"/>
            <w:u w:val="single"/>
          </w:rPr>
          <w:t xml:space="preserve">https://www.fullpicture.app/item/5814eec06f58becb7cc66eee37836c83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1E3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02/anie.201602806" TargetMode="External"/><Relationship Id="rId8" Type="http://schemas.openxmlformats.org/officeDocument/2006/relationships/hyperlink" Target="https://www.fullpicture.app/item/5814eec06f58becb7cc66eee37836c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2023-12-22T04:09:42+01:00</dcterms:created>
  <dcterms:modified xsi:type="dcterms:W3CDTF">2023-12-22T04:09:42+01:00</dcterms:modified>
</cp:coreProperties>
</file>

<file path=docProps/custom.xml><?xml version="1.0" encoding="utf-8"?>
<Properties xmlns="http://schemas.openxmlformats.org/officeDocument/2006/custom-properties" xmlns:vt="http://schemas.openxmlformats.org/officeDocument/2006/docPropsVTypes"/>
</file>