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survey on multimodal medical signals fusion for smart healthcare systems - ScienceDirect</w:t>
      </w:r>
      <w:br/>
      <w:hyperlink r:id="rId7" w:history="1">
        <w:r>
          <w:rPr>
            <w:color w:val="2980b9"/>
            <w:u w:val="single"/>
          </w:rPr>
          <w:t xml:space="preserve">https://www.sciencedirect.com/science/article/abs/pii/S1566253521001330</w:t>
        </w:r>
      </w:hyperlink>
    </w:p>
    <w:p>
      <w:pPr>
        <w:pStyle w:val="Heading1"/>
      </w:pPr>
      <w:bookmarkStart w:id="2" w:name="_Toc2"/>
      <w:r>
        <w:t>Article summary:</w:t>
      </w:r>
      <w:bookmarkEnd w:id="2"/>
    </w:p>
    <w:p>
      <w:pPr>
        <w:jc w:val="both"/>
      </w:pPr>
      <w:r>
        <w:rPr/>
        <w:t xml:space="preserve">1. This article presents a comprehensive survey of multimodal medical signals fusion schemes for smart healthcare applications.</w:t>
      </w:r>
    </w:p>
    <w:p>
      <w:pPr>
        <w:jc w:val="both"/>
      </w:pPr>
      <w:r>
        <w:rPr/>
        <w:t xml:space="preserve">2. It surveys research works from major repositories such as IEEE Xplore, Science Direct, Springer Link, and ACM digital library to address related research questions.</w:t>
      </w:r>
    </w:p>
    <w:p>
      <w:pPr>
        <w:jc w:val="both"/>
      </w:pPr>
      <w:r>
        <w:rPr/>
        <w:t xml:space="preserve">3. The article provides key research challenges and possible future directions for IoMT-based fusion in smart healthcare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trustworthy and reliable in its presentation of the topic of multimodal medical signals fusion for smart healthcare systems. The author has provided a comprehensive overview of existing IoMT fusion mechanisms and fusion levels, as well as types of IoMT and their application for smart healthcare. The author also provides key research challenges and possible future directions for IoMT-based fusion in smart healthcare systems.</w:t>
      </w:r>
    </w:p>
    <w:p>
      <w:pPr>
        <w:jc w:val="both"/>
      </w:pPr>
      <w:r>
        <w:rPr/>
        <w:t xml:space="preserve">The article does not appear to be biased or one-sided in its reporting, nor does it contain any unsupported claims or promotional content. All claims are supported by evidence from major repositories such as IEEE Xplore, Science Direct, Springer Link, and ACM digital library. Furthermore, all points of consideration are explored thoroughly with no missing evidence or counterarguments left unexplored. </w:t>
      </w:r>
    </w:p>
    <w:p>
      <w:pPr>
        <w:jc w:val="both"/>
      </w:pPr>
      <w:r>
        <w:rPr/>
        <w:t xml:space="preserve">The only potential issue with the article is that it does not present both sides equally; however this is not an issue since the purpose of the article is to provide an overview of existing IoMT fusion mechanisms rather than presenting both sides equally. Additionally, possible risks associated with IoMT-based fusion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IoMT-based fusion applications in healthcare</w:t>
      </w:r>
    </w:p>
    <w:p>
      <w:pPr>
        <w:spacing w:after="0"/>
        <w:numPr>
          <w:ilvl w:val="0"/>
          <w:numId w:val="2"/>
        </w:numPr>
      </w:pPr>
      <w:r>
        <w:rPr/>
        <w:t xml:space="preserve">Challenges of IoMT-based fusion</w:t>
      </w:r>
    </w:p>
    <w:p>
      <w:pPr>
        <w:spacing w:after="0"/>
        <w:numPr>
          <w:ilvl w:val="0"/>
          <w:numId w:val="2"/>
        </w:numPr>
      </w:pPr>
      <w:r>
        <w:rPr/>
        <w:t xml:space="preserve">Benefits of IoMT-based fusion</w:t>
      </w:r>
    </w:p>
    <w:p>
      <w:pPr>
        <w:spacing w:after="0"/>
        <w:numPr>
          <w:ilvl w:val="0"/>
          <w:numId w:val="2"/>
        </w:numPr>
      </w:pPr>
      <w:r>
        <w:rPr/>
        <w:t xml:space="preserve">Security and privacy issues in IoMT-based fusion</w:t>
      </w:r>
    </w:p>
    <w:p>
      <w:pPr>
        <w:spacing w:after="0"/>
        <w:numPr>
          <w:ilvl w:val="0"/>
          <w:numId w:val="2"/>
        </w:numPr>
      </w:pPr>
      <w:r>
        <w:rPr/>
        <w:t xml:space="preserve">Machine learning algorithms for IoMT-based fusion</w:t>
      </w:r>
    </w:p>
    <w:p>
      <w:pPr>
        <w:numPr>
          <w:ilvl w:val="0"/>
          <w:numId w:val="2"/>
        </w:numPr>
      </w:pPr>
      <w:r>
        <w:rPr/>
        <w:t xml:space="preserve">Real-time data processing for IoMT-based fusion</w:t>
      </w:r>
    </w:p>
    <w:p>
      <w:pPr>
        <w:pStyle w:val="Heading1"/>
      </w:pPr>
      <w:bookmarkStart w:id="6" w:name="_Toc6"/>
      <w:r>
        <w:t>Report location:</w:t>
      </w:r>
      <w:bookmarkEnd w:id="6"/>
    </w:p>
    <w:p>
      <w:hyperlink r:id="rId8" w:history="1">
        <w:r>
          <w:rPr>
            <w:color w:val="2980b9"/>
            <w:u w:val="single"/>
          </w:rPr>
          <w:t xml:space="preserve">https://www.fullpicture.app/item/58c8dc9037c518d7112b01ed6d36be28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B1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6253521001330" TargetMode="External"/><Relationship Id="rId8" Type="http://schemas.openxmlformats.org/officeDocument/2006/relationships/hyperlink" Target="https://www.fullpicture.app/item/58c8dc9037c518d7112b01ed6d36b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2023-02-19T00:01:46+01:00</dcterms:created>
  <dcterms:modified xsi:type="dcterms:W3CDTF">2023-02-19T00:01:46+01:00</dcterms:modified>
</cp:coreProperties>
</file>

<file path=docProps/custom.xml><?xml version="1.0" encoding="utf-8"?>
<Properties xmlns="http://schemas.openxmlformats.org/officeDocument/2006/custom-properties" xmlns:vt="http://schemas.openxmlformats.org/officeDocument/2006/docPropsVTypes"/>
</file>