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denunciar infracciones de las reglas – Roblox Soporte</w:t>
      </w:r>
      <w:br/>
      <w:hyperlink r:id="rId7" w:history="1">
        <w:r>
          <w:rPr>
            <w:color w:val="2980b9"/>
            <w:u w:val="single"/>
          </w:rPr>
          <w:t xml:space="preserve">https://en.help.roblox.com/hc/es/articles/203312410-C%C3%B3mo-denunciar-infracciones-de-las-reglas</w:t>
        </w:r>
      </w:hyperlink>
    </w:p>
    <w:p>
      <w:pPr>
        <w:pStyle w:val="Heading1"/>
      </w:pPr>
      <w:bookmarkStart w:id="2" w:name="_Toc2"/>
      <w:r>
        <w:t>Article summary:</w:t>
      </w:r>
      <w:bookmarkEnd w:id="2"/>
    </w:p>
    <w:p>
      <w:pPr>
        <w:jc w:val="both"/>
      </w:pPr>
      <w:r>
        <w:rPr/>
        <w:t xml:space="preserve">1. Roblox tiene herramientas para denunciar infracciones de las reglas y comportamientos inapropiados.</w:t>
      </w:r>
    </w:p>
    <w:p>
      <w:pPr>
        <w:jc w:val="both"/>
      </w:pPr>
      <w:r>
        <w:rPr/>
        <w:t xml:space="preserve">2. La función Denunciar abuso permite informar directamente a los moderadores sobre usuarios que rompen las reglas.</w:t>
      </w:r>
    </w:p>
    <w:p>
      <w:pPr>
        <w:jc w:val="both"/>
      </w:pPr>
      <w:r>
        <w:rPr/>
        <w:t xml:space="preserve">3. Se pueden denunciar infracciones tanto en experiencias como en otros contenidos, como objetos del catálogo o anuncios creados por usuarios.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detallada sobre cómo denunciar infracciones de las reglas en Roblox. Explica que la función Denunciar abuso es la mejor manera de informar sobre los infractores y el contenido inadecuado, y proporciona instrucciones paso a paso sobre cómo denunciar a un usuario en una experiencia, así como fuera de las experiencias.</w:t>
      </w:r>
    </w:p>
    <w:p>
      <w:pPr>
        <w:jc w:val="both"/>
      </w:pPr>
      <w:r>
        <w:rPr/>
        <w:t xml:space="preserve"/>
      </w:r>
    </w:p>
    <w:p>
      <w:pPr>
        <w:jc w:val="both"/>
      </w:pPr>
      <w:r>
        <w:rPr/>
        <w:t xml:space="preserve">El artículo parece ser imparcial y objetivo, ya que su objetivo principal es brindar información útil a los usuarios de Roblox sobre cómo informar comportamientos inapropiados. No se observan sesgos evidentes ni promoción de ningún punto de vista particular.</w:t>
      </w:r>
    </w:p>
    <w:p>
      <w:pPr>
        <w:jc w:val="both"/>
      </w:pPr>
      <w:r>
        <w:rPr/>
        <w:t xml:space="preserve"/>
      </w:r>
    </w:p>
    <w:p>
      <w:pPr>
        <w:jc w:val="both"/>
      </w:pPr>
      <w:r>
        <w:rPr/>
        <w:t xml:space="preserve">En cuanto a las fuentes, el artículo menciona dos enlaces a otros artículos de ayuda en el sitio web oficial de Roblox. Estos enlaces proporcionan información adicional sobre cómo bloquear a un usuario y las reglas de la comunidad de Roblox. Sin embargo, no se mencionan otras fuentes externas o estudios relacionados.</w:t>
      </w:r>
    </w:p>
    <w:p>
      <w:pPr>
        <w:jc w:val="both"/>
      </w:pPr>
      <w:r>
        <w:rPr/>
        <w:t xml:space="preserve"/>
      </w:r>
    </w:p>
    <w:p>
      <w:pPr>
        <w:jc w:val="both"/>
      </w:pPr>
      <w:r>
        <w:rPr/>
        <w:t xml:space="preserve">En términos de posibles puntos débiles del artículo, podría haber incluido más ejemplos específicos de comportamientos inapropiados o violaciones comunes para ayudar a los usuarios a identificar mejor qué debe ser denunciado. Además, no se mencionan posibles consecuencias para los infractores ni se abordan los plazos o tiempos de respuesta esperados por parte del equipo moderador.</w:t>
      </w:r>
    </w:p>
    <w:p>
      <w:pPr>
        <w:jc w:val="both"/>
      </w:pPr>
      <w:r>
        <w:rPr/>
        <w:t xml:space="preserve"/>
      </w:r>
    </w:p>
    <w:p>
      <w:pPr>
        <w:jc w:val="both"/>
      </w:pPr>
      <w:r>
        <w:rPr/>
        <w:t xml:space="preserve">En general, el artículo cumple con su propósito al proporcionar instrucciones claras sobre cómo denunciar infracciones en Roblox. Sin embargo, podría beneficiarse al incluir más ejemplos y detalles adicionales para una comprensión más completa del proceso y sus implicaciones.</w:t>
      </w:r>
    </w:p>
    <w:p>
      <w:pPr>
        <w:pStyle w:val="Heading1"/>
      </w:pPr>
      <w:bookmarkStart w:id="5" w:name="_Toc5"/>
      <w:r>
        <w:t>Topics for further research:</w:t>
      </w:r>
      <w:bookmarkEnd w:id="5"/>
    </w:p>
    <w:p>
      <w:pPr>
        <w:spacing w:after="0"/>
        <w:numPr>
          <w:ilvl w:val="0"/>
          <w:numId w:val="2"/>
        </w:numPr>
      </w:pPr>
      <w:r>
        <w:rPr/>
        <w:t xml:space="preserve">Consecuencias para los infractores de las reglas en Roblox
</w:t>
      </w:r>
    </w:p>
    <w:p>
      <w:pPr>
        <w:spacing w:after="0"/>
        <w:numPr>
          <w:ilvl w:val="0"/>
          <w:numId w:val="2"/>
        </w:numPr>
      </w:pPr>
      <w:r>
        <w:rPr/>
        <w:t xml:space="preserve">Ejemplos de comportamientos inapropiados en Roblox
</w:t>
      </w:r>
    </w:p>
    <w:p>
      <w:pPr>
        <w:spacing w:after="0"/>
        <w:numPr>
          <w:ilvl w:val="0"/>
          <w:numId w:val="2"/>
        </w:numPr>
      </w:pPr>
      <w:r>
        <w:rPr/>
        <w:t xml:space="preserve">Tiempo de respuesta del equipo de moderación de Roblox
</w:t>
      </w:r>
    </w:p>
    <w:p>
      <w:pPr>
        <w:spacing w:after="0"/>
        <w:numPr>
          <w:ilvl w:val="0"/>
          <w:numId w:val="2"/>
        </w:numPr>
      </w:pPr>
      <w:r>
        <w:rPr/>
        <w:t xml:space="preserve">Cómo identificar violaciones comunes en Roblox
</w:t>
      </w:r>
    </w:p>
    <w:p>
      <w:pPr>
        <w:spacing w:after="0"/>
        <w:numPr>
          <w:ilvl w:val="0"/>
          <w:numId w:val="2"/>
        </w:numPr>
      </w:pPr>
      <w:r>
        <w:rPr/>
        <w:t xml:space="preserve">Políticas de bloqueo de usuarios en Roblox
</w:t>
      </w:r>
    </w:p>
    <w:p>
      <w:pPr>
        <w:numPr>
          <w:ilvl w:val="0"/>
          <w:numId w:val="2"/>
        </w:numPr>
      </w:pPr>
      <w:r>
        <w:rPr/>
        <w:t xml:space="preserve">Estudios sobre la seguridad en Roblox</w:t>
      </w:r>
    </w:p>
    <w:p>
      <w:pPr>
        <w:pStyle w:val="Heading1"/>
      </w:pPr>
      <w:bookmarkStart w:id="6" w:name="_Toc6"/>
      <w:r>
        <w:t>Report location:</w:t>
      </w:r>
      <w:bookmarkEnd w:id="6"/>
    </w:p>
    <w:p>
      <w:hyperlink r:id="rId8" w:history="1">
        <w:r>
          <w:rPr>
            <w:color w:val="2980b9"/>
            <w:u w:val="single"/>
          </w:rPr>
          <w:t xml:space="preserve">https://www.fullpicture.app/item/58e895d3546f854ff4420b453ed508ee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8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help.roblox.com/hc/es/articles/203312410-C%C3%B3mo-denunciar-infracciones-de-las-reglas" TargetMode="External"/><Relationship Id="rId8" Type="http://schemas.openxmlformats.org/officeDocument/2006/relationships/hyperlink" Target="https://www.fullpicture.app/item/58e895d3546f854ff4420b453ed50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2023-07-17T05:32:41+02:00</dcterms:created>
  <dcterms:modified xsi:type="dcterms:W3CDTF">2023-07-17T05:32:41+02:00</dcterms:modified>
</cp:coreProperties>
</file>

<file path=docProps/custom.xml><?xml version="1.0" encoding="utf-8"?>
<Properties xmlns="http://schemas.openxmlformats.org/officeDocument/2006/custom-properties" xmlns:vt="http://schemas.openxmlformats.org/officeDocument/2006/docPropsVTypes"/>
</file>