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外包、官僚人员素质和公民对公共服务的满意度 - 达尔斯特伦 - 2018 - 公共管理 - Wiley 在线图书馆</w:t>
      </w:r>
      <w:br/>
      <w:hyperlink r:id="rId7" w:history="1">
        <w:r>
          <w:rPr>
            <w:color w:val="2980b9"/>
            <w:u w:val="single"/>
          </w:rPr>
          <w:t xml:space="preserve">https://onlinelibrary.wiley.com/doi/full/10.1111/padm.12387</w:t>
        </w:r>
      </w:hyperlink>
    </w:p>
    <w:p>
      <w:pPr>
        <w:pStyle w:val="Heading1"/>
      </w:pPr>
      <w:bookmarkStart w:id="2" w:name="_Toc2"/>
      <w:r>
        <w:t>Article summary:</w:t>
      </w:r>
      <w:bookmarkEnd w:id="2"/>
    </w:p>
    <w:p>
      <w:pPr>
        <w:jc w:val="both"/>
      </w:pPr>
      <w:r>
        <w:rPr/>
        <w:t xml:space="preserve">1. 外包是世界各国政府普遍采用的运作方式，但外包程度和服务质量之间的联系仍有待研究。</w:t>
      </w:r>
    </w:p>
    <w:p>
      <w:pPr>
        <w:jc w:val="both"/>
      </w:pPr>
      <w:r>
        <w:rPr/>
        <w:t xml:space="preserve">2. 市场可能不是确保高质量公共服务的最合适安排，外包结果取决于外包政府的能力，其中管理能力是重要因素之一。</w:t>
      </w:r>
    </w:p>
    <w:p>
      <w:pPr>
        <w:jc w:val="both"/>
      </w:pPr>
      <w:r>
        <w:rPr/>
        <w:t xml:space="preserve">3. 公民对公共服务的满意度与官僚人员素质密切相关，官僚人员应具备专业知识、责任心和良好沟通技巧等素质。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探讨外包与公共服务质量之间的关系，但在文章中存在一些潜在的偏见和片面报道。首先，文章没有充分考虑外包可能带来的风险和负面影响，如私营企业可能只追求利润最大化而忽略公共利益、政府监管不力等问题。其次，文章过于强调了外包对成本的降低，而忽略了公共服务质量的重要性。此外，文章提到了一些研究认为市场不是确保高质量公共服务的最合适安排，但并未提供足够证据支持这一观点。</w:t>
      </w:r>
    </w:p>
    <w:p>
      <w:pPr>
        <w:jc w:val="both"/>
      </w:pPr>
      <w:r>
        <w:rPr/>
        <w:t xml:space="preserve"/>
      </w:r>
    </w:p>
    <w:p>
      <w:pPr>
        <w:jc w:val="both"/>
      </w:pPr>
      <w:r>
        <w:rPr/>
        <w:t xml:space="preserve">另外，在文章中也存在一些缺失的考虑点。例如，它没有考虑到政府官僚人员素质对公共服务质量的影响。政府官僚人员素质低下可能导致管理混乱、效率低下等问题，从而影响公共服务质量。此外，文章也没有探讨公民对于外包和官僚人员素质的态度以及其对公共服务满意度的影响。</w:t>
      </w:r>
    </w:p>
    <w:p>
      <w:pPr>
        <w:jc w:val="both"/>
      </w:pPr>
      <w:r>
        <w:rPr/>
        <w:t xml:space="preserve"/>
      </w:r>
    </w:p>
    <w:p>
      <w:pPr>
        <w:jc w:val="both"/>
      </w:pPr>
      <w:r>
        <w:rPr/>
        <w:t xml:space="preserve">最后，在文章中提出了一些主张却缺乏足够证据支持。例如，文章认为外包结果取决于外包政府的能力，但并未提供具体证据支持这一观点。此外，在提出市场不是确保高质量公共服务最合适安排时也缺乏足够证据支持。</w:t>
      </w:r>
    </w:p>
    <w:p>
      <w:pPr>
        <w:jc w:val="both"/>
      </w:pPr>
      <w:r>
        <w:rPr/>
        <w:t xml:space="preserve"/>
      </w:r>
    </w:p>
    <w:p>
      <w:pPr>
        <w:jc w:val="both"/>
      </w:pPr>
      <w:r>
        <w:rPr/>
        <w:t xml:space="preserve">综上所述，本文存在一定程度上的偏见和片面报道，并且在某些方面缺乏充分考虑和证据支持。因此，在阅读本文时需要谨慎思考，并结合其他相关研究进行综合分析。</w:t>
      </w:r>
    </w:p>
    <w:p>
      <w:pPr>
        <w:pStyle w:val="Heading1"/>
      </w:pPr>
      <w:bookmarkStart w:id="5" w:name="_Toc5"/>
      <w:r>
        <w:t>Topics for further research:</w:t>
      </w:r>
      <w:bookmarkEnd w:id="5"/>
    </w:p>
    <w:p>
      <w:pPr>
        <w:spacing w:after="0"/>
        <w:numPr>
          <w:ilvl w:val="0"/>
          <w:numId w:val="2"/>
        </w:numPr>
      </w:pPr>
      <w:r>
        <w:rPr/>
        <w:t xml:space="preserve">Risks and negative impacts of outsourcing in public services
</w:t>
      </w:r>
    </w:p>
    <w:p>
      <w:pPr>
        <w:spacing w:after="0"/>
        <w:numPr>
          <w:ilvl w:val="0"/>
          <w:numId w:val="2"/>
        </w:numPr>
      </w:pPr>
      <w:r>
        <w:rPr/>
        <w:t xml:space="preserve">Importance of public service quality over cost reduction
</w:t>
      </w:r>
    </w:p>
    <w:p>
      <w:pPr>
        <w:spacing w:after="0"/>
        <w:numPr>
          <w:ilvl w:val="0"/>
          <w:numId w:val="2"/>
        </w:numPr>
      </w:pPr>
      <w:r>
        <w:rPr/>
        <w:t xml:space="preserve">Government bureaucracy and its impact on public service quality
</w:t>
      </w:r>
    </w:p>
    <w:p>
      <w:pPr>
        <w:spacing w:after="0"/>
        <w:numPr>
          <w:ilvl w:val="0"/>
          <w:numId w:val="2"/>
        </w:numPr>
      </w:pPr>
      <w:r>
        <w:rPr/>
        <w:t xml:space="preserve">Citizen attitudes towards outsourcing and government officials' quality
</w:t>
      </w:r>
    </w:p>
    <w:p>
      <w:pPr>
        <w:spacing w:after="0"/>
        <w:numPr>
          <w:ilvl w:val="0"/>
          <w:numId w:val="2"/>
        </w:numPr>
      </w:pPr>
      <w:r>
        <w:rPr/>
        <w:t xml:space="preserve">Lack of evidence supporting claims about outsourcing and government capacity
</w:t>
      </w:r>
    </w:p>
    <w:p>
      <w:pPr>
        <w:numPr>
          <w:ilvl w:val="0"/>
          <w:numId w:val="2"/>
        </w:numPr>
      </w:pPr>
      <w:r>
        <w:rPr/>
        <w:t xml:space="preserve">Insufficient evidence supporting the claim that the market is not the best arrangement for high-quality public services</w:t>
      </w:r>
    </w:p>
    <w:p>
      <w:pPr>
        <w:pStyle w:val="Heading1"/>
      </w:pPr>
      <w:bookmarkStart w:id="6" w:name="_Toc6"/>
      <w:r>
        <w:t>Report location:</w:t>
      </w:r>
      <w:bookmarkEnd w:id="6"/>
    </w:p>
    <w:p>
      <w:hyperlink r:id="rId8" w:history="1">
        <w:r>
          <w:rPr>
            <w:color w:val="2980b9"/>
            <w:u w:val="single"/>
          </w:rPr>
          <w:t xml:space="preserve">https://www.fullpicture.app/item/58f169b3fb4c92d9933489a7f55e9bb3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5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padm.12387" TargetMode="External"/><Relationship Id="rId8" Type="http://schemas.openxmlformats.org/officeDocument/2006/relationships/hyperlink" Target="https://www.fullpicture.app/item/58f169b3fb4c92d9933489a7f55e9b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2023-12-08T11:46:37+01:00</dcterms:created>
  <dcterms:modified xsi:type="dcterms:W3CDTF">2023-12-08T11:46:37+01:00</dcterms:modified>
</cp:coreProperties>
</file>

<file path=docProps/custom.xml><?xml version="1.0" encoding="utf-8"?>
<Properties xmlns="http://schemas.openxmlformats.org/officeDocument/2006/custom-properties" xmlns:vt="http://schemas.openxmlformats.org/officeDocument/2006/docPropsVTypes"/>
</file>