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Hypoxia-reprogramed megamitochondrion contacts and engulfs lysosome to mediate mitochondrial self-digestion - PubMed</w:t>
      </w:r>
      <w:br/>
      <w:hyperlink r:id="rId7" w:history="1">
        <w:r>
          <w:rPr>
            <w:color w:val="2980b9"/>
            <w:u w:val="single"/>
          </w:rPr>
          <w:t xml:space="preserve">https://pubmed.ncbi.nlm.nih.gov/37433770/</w:t>
        </w:r>
      </w:hyperlink>
    </w:p>
    <w:p>
      <w:pPr>
        <w:pStyle w:val="Heading1"/>
      </w:pPr>
      <w:bookmarkStart w:id="2" w:name="_Toc2"/>
      <w:r>
        <w:t>Article summary:</w:t>
      </w:r>
      <w:bookmarkEnd w:id="2"/>
    </w:p>
    <w:p>
      <w:pPr>
        <w:jc w:val="both"/>
      </w:pPr>
      <w:r>
        <w:rPr/>
        <w:t xml:space="preserve">1. 低氧环境下，巨型线粒体与溶酶体发生接触并吞噬溶酶体，以介导线粒体的自我消化。</w:t>
      </w:r>
    </w:p>
    <w:p>
      <w:pPr>
        <w:jc w:val="both"/>
      </w:pPr>
      <w:r>
        <w:rPr/>
        <w:t xml:space="preserve">2. 这种巨型线粒体与溶酶体的相互作用是通过线粒体膜上的特定蛋白质介导的。</w:t>
      </w:r>
    </w:p>
    <w:p>
      <w:pPr>
        <w:jc w:val="both"/>
      </w:pPr>
      <w:r>
        <w:rPr/>
        <w:t xml:space="preserve">3. 这种线粒体自我消化过程可能在细胞应对低氧压力和维持能量平衡方面起到重要作用。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对于上述文章的详细批判性分析，需要先阅读文章的内容。由于提供的只是文章的标题和作者信息，并没有提供具体的内容，因此无法进行详细的分析和评价。请提供完整的文章内容以便进行进一步分析。</w:t>
      </w:r>
    </w:p>
    <w:p>
      <w:pPr>
        <w:pStyle w:val="Heading1"/>
      </w:pPr>
      <w:bookmarkStart w:id="5" w:name="_Toc5"/>
      <w:r>
        <w:t>Topics for further research:</w:t>
      </w:r>
      <w:bookmarkEnd w:id="5"/>
    </w:p>
    <w:p>
      <w:pPr>
        <w:spacing w:after="0"/>
        <w:numPr>
          <w:ilvl w:val="0"/>
          <w:numId w:val="2"/>
        </w:numPr>
      </w:pPr>
      <w:r>
        <w:rPr/>
        <w:t xml:space="preserve">文章标题和作者信息
</w:t>
      </w:r>
    </w:p>
    <w:p>
      <w:pPr>
        <w:spacing w:after="0"/>
        <w:numPr>
          <w:ilvl w:val="0"/>
          <w:numId w:val="2"/>
        </w:numPr>
      </w:pPr>
      <w:r>
        <w:rPr/>
        <w:t xml:space="preserve">文章的主题和中心思想
</w:t>
      </w:r>
    </w:p>
    <w:p>
      <w:pPr>
        <w:spacing w:after="0"/>
        <w:numPr>
          <w:ilvl w:val="0"/>
          <w:numId w:val="2"/>
        </w:numPr>
      </w:pPr>
      <w:r>
        <w:rPr/>
        <w:t xml:space="preserve">文章的论证和证据
</w:t>
      </w:r>
    </w:p>
    <w:p>
      <w:pPr>
        <w:spacing w:after="0"/>
        <w:numPr>
          <w:ilvl w:val="0"/>
          <w:numId w:val="2"/>
        </w:numPr>
      </w:pPr>
      <w:r>
        <w:rPr/>
        <w:t xml:space="preserve">文章的结构和组织
</w:t>
      </w:r>
    </w:p>
    <w:p>
      <w:pPr>
        <w:spacing w:after="0"/>
        <w:numPr>
          <w:ilvl w:val="0"/>
          <w:numId w:val="2"/>
        </w:numPr>
      </w:pPr>
      <w:r>
        <w:rPr/>
        <w:t xml:space="preserve">文章的语言和风格
</w:t>
      </w:r>
    </w:p>
    <w:p>
      <w:pPr>
        <w:numPr>
          <w:ilvl w:val="0"/>
          <w:numId w:val="2"/>
        </w:numPr>
      </w:pPr>
      <w:r>
        <w:rPr/>
        <w:t xml:space="preserve">文章的观点和立场
通过对这些关键短语的分析，可以对文章进行更深入的批判性分析。</w:t>
      </w:r>
    </w:p>
    <w:p>
      <w:pPr>
        <w:pStyle w:val="Heading1"/>
      </w:pPr>
      <w:bookmarkStart w:id="6" w:name="_Toc6"/>
      <w:r>
        <w:t>Report location:</w:t>
      </w:r>
      <w:bookmarkEnd w:id="6"/>
    </w:p>
    <w:p>
      <w:hyperlink r:id="rId8" w:history="1">
        <w:r>
          <w:rPr>
            <w:color w:val="2980b9"/>
            <w:u w:val="single"/>
          </w:rPr>
          <w:t xml:space="preserve">https://www.fullpicture.app/item/58f77a43d2692d8237edea3453b8bccc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081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433770/" TargetMode="External"/><Relationship Id="rId8" Type="http://schemas.openxmlformats.org/officeDocument/2006/relationships/hyperlink" Target="https://www.fullpicture.app/item/58f77a43d2692d8237edea3453b8bc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2023-08-22T05:47:39+02:00</dcterms:created>
  <dcterms:modified xsi:type="dcterms:W3CDTF">2023-08-22T05:47:39+02:00</dcterms:modified>
</cp:coreProperties>
</file>

<file path=docProps/custom.xml><?xml version="1.0" encoding="utf-8"?>
<Properties xmlns="http://schemas.openxmlformats.org/officeDocument/2006/custom-properties" xmlns:vt="http://schemas.openxmlformats.org/officeDocument/2006/docPropsVTypes"/>
</file>