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quem somos - art of travel</w:t>
      </w:r>
      <w:br/>
      <w:hyperlink r:id="rId7" w:history="1">
        <w:r>
          <w:rPr>
            <w:color w:val="2980b9"/>
            <w:u w:val="single"/>
          </w:rPr>
          <w:t xml:space="preserve">https://artoftravel.com.br/quem-somos/</w:t>
        </w:r>
      </w:hyperlink>
    </w:p>
    <w:p>
      <w:pPr>
        <w:pStyle w:val="Heading1"/>
      </w:pPr>
      <w:bookmarkStart w:id="2" w:name="_Toc2"/>
      <w:r>
        <w:t>Article summary:</w:t>
      </w:r>
      <w:bookmarkEnd w:id="2"/>
    </w:p>
    <w:p>
      <w:pPr>
        <w:jc w:val="both"/>
      </w:pPr>
      <w:r>
        <w:rPr/>
        <w:t xml:space="preserve">1. The Art of Travel is a boutique agency specializing in personalized travel itineraries.</w:t>
      </w:r>
    </w:p>
    <w:p>
      <w:pPr>
        <w:jc w:val="both"/>
      </w:pPr>
      <w:r>
        <w:rPr/>
        <w:t xml:space="preserve">2. They aim to transform travel dreams into unique experiences for each client, creating tailored trips based on individual interests.</w:t>
      </w:r>
    </w:p>
    <w:p>
      <w:pPr>
        <w:jc w:val="both"/>
      </w:pPr>
      <w:r>
        <w:rPr/>
        <w:t xml:space="preserve">3. As members of Traveller Made, they have access to exclusive benefits and services at hotels worldwide.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"quem somos - art of travel" provides an overview of the Art of Travel agency and its membership in the Traveller Made community. While the article aims to present the agency as a boutique travel designer specializing in personalized itineraries, there are several potential biases and missing points of consideration that should be addressed.</w:t>
      </w:r>
    </w:p>
    <w:p>
      <w:pPr>
        <w:jc w:val="both"/>
      </w:pPr>
      <w:r>
        <w:rPr/>
        <w:t xml:space="preserve"/>
      </w:r>
    </w:p>
    <w:p>
      <w:pPr>
        <w:jc w:val="both"/>
      </w:pPr>
      <w:r>
        <w:rPr/>
        <w:t xml:space="preserve">Firstly, the article claims that Art of Travel is a member of Traveller Made, a community dedicated to providing exclusive and personalized travel experiences. However, there is no evidence provided to support this claim or explain how Art of Travel was chosen among the best luxury travel designers in the world. This lack of evidence raises questions about the credibility and legitimacy of both Art of Travel and Traveller Made.</w:t>
      </w:r>
    </w:p>
    <w:p>
      <w:pPr>
        <w:jc w:val="both"/>
      </w:pPr>
      <w:r>
        <w:rPr/>
        <w:t xml:space="preserve"/>
      </w:r>
    </w:p>
    <w:p>
      <w:pPr>
        <w:jc w:val="both"/>
      </w:pPr>
      <w:r>
        <w:rPr/>
        <w:t xml:space="preserve">Additionally, the article emphasizes the benefits and exclusive treatment that clients of Art of Travel can expect at hotels and other services. While this may be true, it presents a one-sided view without considering any potential drawbacks or risks associated with such arrangements. It would have been more balanced to provide information on both the advantages and disadvantages of these exclusive benefits.</w:t>
      </w:r>
    </w:p>
    <w:p>
      <w:pPr>
        <w:jc w:val="both"/>
      </w:pPr>
      <w:r>
        <w:rPr/>
        <w:t xml:space="preserve"/>
      </w:r>
    </w:p>
    <w:p>
      <w:pPr>
        <w:jc w:val="both"/>
      </w:pPr>
      <w:r>
        <w:rPr/>
        <w:t xml:space="preserve">Furthermore, there is a lack of exploration into counterarguments or alternative perspectives. The article only presents a positive portrayal of Art of Travel without acknowledging any potential criticisms or limitations. This one-sided reporting suggests a promotional bias rather than an objective analysis.</w:t>
      </w:r>
    </w:p>
    <w:p>
      <w:pPr>
        <w:jc w:val="both"/>
      </w:pPr>
      <w:r>
        <w:rPr/>
        <w:t xml:space="preserve"/>
      </w:r>
    </w:p>
    <w:p>
      <w:pPr>
        <w:jc w:val="both"/>
      </w:pPr>
      <w:r>
        <w:rPr/>
        <w:t xml:space="preserve">Moreover, there is no mention in the article about pricing or affordability. It is unclear whether Art of Travel caters exclusively to high-end luxury travelers or if they offer options for different budgets. This omission limits the accessibility and relevance of their services to a wider audience.</w:t>
      </w:r>
    </w:p>
    <w:p>
      <w:pPr>
        <w:jc w:val="both"/>
      </w:pPr>
      <w:r>
        <w:rPr/>
        <w:t xml:space="preserve"/>
      </w:r>
    </w:p>
    <w:p>
      <w:pPr>
        <w:jc w:val="both"/>
      </w:pPr>
      <w:r>
        <w:rPr/>
        <w:t xml:space="preserve">In conclusion, while the article provides some information about Art of Travel's specialization in personalized itineraries and its membership in Traveller Made, it lacks critical analysis, evidence for claims made, consideration for potential risks or drawbacks, exploration into counterarguments, and balance in presenting both sides equally. These biases and missing points raise concerns about the objectivity and credibility of the article.</w:t>
      </w:r>
    </w:p>
    <w:p>
      <w:pPr>
        <w:pStyle w:val="Heading1"/>
      </w:pPr>
      <w:bookmarkStart w:id="5" w:name="_Toc5"/>
      <w:r>
        <w:t>Topics for further research:</w:t>
      </w:r>
      <w:bookmarkEnd w:id="5"/>
    </w:p>
    <w:p>
      <w:pPr>
        <w:spacing w:after="0"/>
        <w:numPr>
          <w:ilvl w:val="0"/>
          <w:numId w:val="2"/>
        </w:numPr>
      </w:pPr>
      <w:r>
        <w:rPr/>
        <w:t xml:space="preserve">Art of Travel pricing and affordability options
</w:t>
      </w:r>
    </w:p>
    <w:p>
      <w:pPr>
        <w:spacing w:after="0"/>
        <w:numPr>
          <w:ilvl w:val="0"/>
          <w:numId w:val="2"/>
        </w:numPr>
      </w:pPr>
      <w:r>
        <w:rPr/>
        <w:t xml:space="preserve">Criticisms of Art of Travel agency
</w:t>
      </w:r>
    </w:p>
    <w:p>
      <w:pPr>
        <w:spacing w:after="0"/>
        <w:numPr>
          <w:ilvl w:val="0"/>
          <w:numId w:val="2"/>
        </w:numPr>
      </w:pPr>
      <w:r>
        <w:rPr/>
        <w:t xml:space="preserve">Risks and drawbacks of exclusive hotel benefits
</w:t>
      </w:r>
    </w:p>
    <w:p>
      <w:pPr>
        <w:spacing w:after="0"/>
        <w:numPr>
          <w:ilvl w:val="0"/>
          <w:numId w:val="2"/>
        </w:numPr>
      </w:pPr>
      <w:r>
        <w:rPr/>
        <w:t xml:space="preserve">Traveller Made community selection process
</w:t>
      </w:r>
    </w:p>
    <w:p>
      <w:pPr>
        <w:spacing w:after="0"/>
        <w:numPr>
          <w:ilvl w:val="0"/>
          <w:numId w:val="2"/>
        </w:numPr>
      </w:pPr>
      <w:r>
        <w:rPr/>
        <w:t xml:space="preserve">Alternatives to Art of Travel for personalized itineraries
</w:t>
      </w:r>
    </w:p>
    <w:p>
      <w:pPr>
        <w:numPr>
          <w:ilvl w:val="0"/>
          <w:numId w:val="2"/>
        </w:numPr>
      </w:pPr>
      <w:r>
        <w:rPr/>
        <w:t xml:space="preserve">Art of Travel customer reviews and testimonials</w:t>
      </w:r>
    </w:p>
    <w:p>
      <w:pPr>
        <w:pStyle w:val="Heading1"/>
      </w:pPr>
      <w:bookmarkStart w:id="6" w:name="_Toc6"/>
      <w:r>
        <w:t>Report location:</w:t>
      </w:r>
      <w:bookmarkEnd w:id="6"/>
    </w:p>
    <w:p>
      <w:hyperlink r:id="rId8" w:history="1">
        <w:r>
          <w:rPr>
            <w:color w:val="2980b9"/>
            <w:u w:val="single"/>
          </w:rPr>
          <w:t xml:space="preserve">https://www.fullpicture.app/item/58ffbe8fdc0b934de7a993b3260d7f24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42D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toftravel.com.br/quem-somos/" TargetMode="External"/><Relationship Id="rId8" Type="http://schemas.openxmlformats.org/officeDocument/2006/relationships/hyperlink" Target="https://www.fullpicture.app/item/58ffbe8fdc0b934de7a993b3260d7f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2023-09-22T23:36:16+02:00</dcterms:created>
  <dcterms:modified xsi:type="dcterms:W3CDTF">2023-09-22T23:36:16+02:00</dcterms:modified>
</cp:coreProperties>
</file>

<file path=docProps/custom.xml><?xml version="1.0" encoding="utf-8"?>
<Properties xmlns="http://schemas.openxmlformats.org/officeDocument/2006/custom-properties" xmlns:vt="http://schemas.openxmlformats.org/officeDocument/2006/docPropsVTypes"/>
</file>